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8F" w:rsidRDefault="005D0C8F" w:rsidP="005D0C8F">
      <w:pPr>
        <w:adjustRightInd w:val="0"/>
        <w:snapToGrid w:val="0"/>
        <w:spacing w:line="336" w:lineRule="auto"/>
        <w:rPr>
          <w:rFonts w:ascii="黑体" w:eastAsia="黑体"/>
          <w:sz w:val="28"/>
          <w:szCs w:val="32"/>
        </w:rPr>
      </w:pPr>
    </w:p>
    <w:p w:rsidR="005D0C8F" w:rsidRDefault="005D0C8F" w:rsidP="005D0C8F">
      <w:pPr>
        <w:adjustRightInd w:val="0"/>
        <w:snapToGrid w:val="0"/>
        <w:spacing w:line="336" w:lineRule="auto"/>
        <w:rPr>
          <w:rFonts w:ascii="黑体" w:eastAsia="黑体"/>
          <w:sz w:val="28"/>
          <w:szCs w:val="32"/>
        </w:rPr>
      </w:pPr>
    </w:p>
    <w:p w:rsidR="005D0C8F" w:rsidRDefault="005D0C8F" w:rsidP="005D0C8F">
      <w:pPr>
        <w:adjustRightInd w:val="0"/>
        <w:snapToGrid w:val="0"/>
        <w:spacing w:line="336" w:lineRule="auto"/>
        <w:rPr>
          <w:rFonts w:ascii="黑体" w:eastAsia="黑体"/>
          <w:sz w:val="28"/>
          <w:szCs w:val="32"/>
        </w:rPr>
      </w:pPr>
    </w:p>
    <w:p w:rsidR="005D0C8F" w:rsidRPr="00D62225" w:rsidRDefault="005D0C8F" w:rsidP="005D0C8F">
      <w:pPr>
        <w:adjustRightInd w:val="0"/>
        <w:snapToGrid w:val="0"/>
        <w:spacing w:line="336" w:lineRule="auto"/>
        <w:rPr>
          <w:rFonts w:ascii="黑体" w:eastAsia="黑体"/>
          <w:sz w:val="18"/>
          <w:szCs w:val="18"/>
        </w:rPr>
      </w:pPr>
    </w:p>
    <w:p w:rsidR="005D0C8F" w:rsidRDefault="005D0C8F" w:rsidP="005D0C8F">
      <w:pPr>
        <w:adjustRightInd w:val="0"/>
        <w:snapToGrid w:val="0"/>
        <w:spacing w:line="100" w:lineRule="exact"/>
        <w:rPr>
          <w:rFonts w:ascii="黑体" w:eastAsia="黑体"/>
          <w:sz w:val="28"/>
          <w:szCs w:val="32"/>
        </w:rPr>
      </w:pPr>
    </w:p>
    <w:p w:rsidR="005D0C8F" w:rsidRDefault="005D0C8F" w:rsidP="005D0C8F">
      <w:pPr>
        <w:jc w:val="center"/>
        <w:rPr>
          <w:rFonts w:ascii="方正小标宋简体" w:eastAsia="方正小标宋简体" w:hAnsi="宋体"/>
          <w:color w:val="FF0000"/>
          <w:spacing w:val="-20"/>
          <w:sz w:val="60"/>
          <w:szCs w:val="60"/>
        </w:rPr>
      </w:pPr>
      <w:r>
        <w:rPr>
          <w:rFonts w:ascii="方正小标宋简体" w:eastAsia="方正小标宋简体" w:hAnsi="宋体" w:hint="eastAsia"/>
          <w:color w:val="FF0000"/>
          <w:spacing w:val="-20"/>
          <w:sz w:val="60"/>
          <w:szCs w:val="60"/>
        </w:rPr>
        <w:t>上海市崇明区市场监督管理局文件</w:t>
      </w:r>
    </w:p>
    <w:p w:rsidR="005D0C8F" w:rsidRDefault="005D0C8F" w:rsidP="005D0C8F">
      <w:pPr>
        <w:tabs>
          <w:tab w:val="left" w:pos="790"/>
        </w:tabs>
        <w:adjustRightInd w:val="0"/>
        <w:snapToGrid w:val="0"/>
        <w:spacing w:line="252" w:lineRule="auto"/>
        <w:jc w:val="center"/>
        <w:rPr>
          <w:rFonts w:ascii="黑体" w:eastAsia="黑体"/>
          <w:sz w:val="28"/>
          <w:szCs w:val="32"/>
        </w:rPr>
      </w:pPr>
    </w:p>
    <w:p w:rsidR="005D0C8F" w:rsidRDefault="005D0C8F" w:rsidP="005D0C8F">
      <w:pPr>
        <w:tabs>
          <w:tab w:val="left" w:pos="790"/>
        </w:tabs>
        <w:adjustRightInd w:val="0"/>
        <w:snapToGrid w:val="0"/>
        <w:spacing w:line="252" w:lineRule="auto"/>
        <w:jc w:val="center"/>
        <w:rPr>
          <w:rFonts w:ascii="黑体" w:eastAsia="黑体"/>
          <w:sz w:val="28"/>
          <w:szCs w:val="32"/>
        </w:rPr>
      </w:pPr>
    </w:p>
    <w:p w:rsidR="005D0C8F" w:rsidRDefault="005D0C8F" w:rsidP="005D0C8F">
      <w:pPr>
        <w:tabs>
          <w:tab w:val="left" w:pos="790"/>
        </w:tabs>
        <w:adjustRightInd w:val="0"/>
        <w:snapToGrid w:val="0"/>
        <w:spacing w:line="252" w:lineRule="auto"/>
        <w:jc w:val="center"/>
        <w:rPr>
          <w:rFonts w:ascii="黑体" w:eastAsia="黑体"/>
          <w:sz w:val="28"/>
          <w:szCs w:val="32"/>
        </w:rPr>
      </w:pPr>
    </w:p>
    <w:p w:rsidR="005D0C8F" w:rsidRPr="005D0C8F" w:rsidRDefault="005D0C8F" w:rsidP="005D0C8F">
      <w:pPr>
        <w:tabs>
          <w:tab w:val="left" w:pos="790"/>
        </w:tabs>
        <w:adjustRightInd w:val="0"/>
        <w:snapToGrid w:val="0"/>
        <w:spacing w:line="336" w:lineRule="auto"/>
        <w:jc w:val="center"/>
        <w:rPr>
          <w:rFonts w:ascii="仿宋_GB2312" w:eastAsia="仿宋_GB2312"/>
          <w:sz w:val="32"/>
          <w:szCs w:val="32"/>
        </w:rPr>
      </w:pPr>
      <w:r w:rsidRPr="005D0C8F">
        <w:rPr>
          <w:rFonts w:ascii="仿宋_GB2312" w:eastAsia="仿宋_GB2312" w:hint="eastAsia"/>
          <w:sz w:val="32"/>
          <w:szCs w:val="32"/>
        </w:rPr>
        <w:t>沪崇市监</w:t>
      </w:r>
      <w:r>
        <w:rPr>
          <w:rFonts w:ascii="仿宋_GB2312" w:eastAsia="仿宋_GB2312" w:hint="eastAsia"/>
          <w:sz w:val="32"/>
          <w:szCs w:val="32"/>
        </w:rPr>
        <w:t>药</w:t>
      </w:r>
      <w:r w:rsidRPr="005D0C8F">
        <w:rPr>
          <w:rFonts w:ascii="仿宋_GB2312" w:eastAsia="仿宋_GB2312" w:hint="eastAsia"/>
          <w:sz w:val="32"/>
          <w:szCs w:val="32"/>
        </w:rPr>
        <w:t>〔2021〕</w:t>
      </w:r>
      <w:r w:rsidR="00DC334D">
        <w:rPr>
          <w:rFonts w:ascii="仿宋_GB2312" w:eastAsia="仿宋_GB2312" w:hint="eastAsia"/>
          <w:sz w:val="32"/>
          <w:szCs w:val="32"/>
        </w:rPr>
        <w:t>15</w:t>
      </w:r>
      <w:r w:rsidRPr="005D0C8F">
        <w:rPr>
          <w:rFonts w:ascii="仿宋_GB2312" w:eastAsia="仿宋_GB2312" w:hint="eastAsia"/>
          <w:sz w:val="32"/>
          <w:szCs w:val="32"/>
        </w:rPr>
        <w:t>号</w:t>
      </w:r>
    </w:p>
    <w:p w:rsidR="005D0C8F" w:rsidRDefault="0076077B" w:rsidP="005D0C8F">
      <w:pPr>
        <w:tabs>
          <w:tab w:val="left" w:pos="790"/>
        </w:tabs>
        <w:adjustRightInd w:val="0"/>
        <w:snapToGrid w:val="0"/>
        <w:spacing w:line="336" w:lineRule="auto"/>
        <w:jc w:val="center"/>
        <w:rPr>
          <w:szCs w:val="30"/>
        </w:rPr>
      </w:pPr>
      <w:r w:rsidRPr="0076077B">
        <w:rPr>
          <w:rFonts w:ascii="Calibri" w:eastAsia="宋体"/>
          <w:szCs w:val="21"/>
        </w:rPr>
        <w:pict>
          <v:line id="_x0000_s1026" style="position:absolute;left:0;text-align:left;z-index:251665408" from=".05pt,1.35pt" to="442.25pt,1.35pt" strokecolor="red" strokeweight="1.5pt"/>
        </w:pict>
      </w:r>
    </w:p>
    <w:p w:rsidR="005D0C8F" w:rsidRDefault="005D0C8F" w:rsidP="005D0C8F">
      <w:pPr>
        <w:tabs>
          <w:tab w:val="left" w:pos="790"/>
        </w:tabs>
        <w:adjustRightInd w:val="0"/>
        <w:snapToGrid w:val="0"/>
        <w:spacing w:line="336" w:lineRule="auto"/>
        <w:jc w:val="center"/>
        <w:rPr>
          <w:szCs w:val="30"/>
        </w:rPr>
      </w:pPr>
    </w:p>
    <w:p w:rsidR="00A1646F" w:rsidRPr="00A1646F" w:rsidRDefault="00A1646F" w:rsidP="00A1646F">
      <w:pPr>
        <w:spacing w:line="600" w:lineRule="exact"/>
        <w:jc w:val="center"/>
        <w:rPr>
          <w:rFonts w:ascii="方正小标宋简体" w:eastAsia="方正小标宋简体" w:hAnsi="宋体"/>
          <w:sz w:val="44"/>
          <w:szCs w:val="44"/>
        </w:rPr>
      </w:pPr>
      <w:r w:rsidRPr="0086007C">
        <w:rPr>
          <w:rFonts w:ascii="方正小标宋简体" w:eastAsia="方正小标宋简体" w:hAnsi="宋体" w:hint="eastAsia"/>
          <w:sz w:val="44"/>
          <w:szCs w:val="44"/>
        </w:rPr>
        <w:t>关于印发《</w:t>
      </w:r>
      <w:r w:rsidRPr="00A1646F">
        <w:rPr>
          <w:rFonts w:ascii="方正小标宋简体" w:eastAsia="方正小标宋简体" w:hAnsi="宋体" w:hint="eastAsia"/>
          <w:sz w:val="44"/>
          <w:szCs w:val="44"/>
        </w:rPr>
        <w:t>上海市崇明区市场监督管理局</w:t>
      </w:r>
    </w:p>
    <w:p w:rsidR="00A1646F" w:rsidRDefault="00A1646F" w:rsidP="00A1646F">
      <w:pPr>
        <w:spacing w:line="600" w:lineRule="exact"/>
        <w:jc w:val="center"/>
        <w:rPr>
          <w:rFonts w:ascii="方正小标宋简体" w:eastAsia="方正小标宋简体" w:hAnsi="宋体"/>
          <w:sz w:val="44"/>
          <w:szCs w:val="44"/>
        </w:rPr>
      </w:pPr>
      <w:r w:rsidRPr="00A1646F">
        <w:rPr>
          <w:rFonts w:ascii="方正小标宋简体" w:eastAsia="方正小标宋简体" w:hAnsi="宋体" w:hint="eastAsia"/>
          <w:sz w:val="44"/>
          <w:szCs w:val="44"/>
        </w:rPr>
        <w:t>化妆品经营者风险分级管理办法(试行)</w:t>
      </w:r>
      <w:r w:rsidRPr="0086007C">
        <w:rPr>
          <w:rFonts w:ascii="方正小标宋简体" w:eastAsia="方正小标宋简体" w:hAnsi="宋体" w:hint="eastAsia"/>
          <w:sz w:val="44"/>
          <w:szCs w:val="44"/>
        </w:rPr>
        <w:t>》</w:t>
      </w:r>
    </w:p>
    <w:p w:rsidR="00A1646F" w:rsidRPr="0086007C" w:rsidRDefault="00A1646F" w:rsidP="00A1646F">
      <w:pPr>
        <w:spacing w:line="600" w:lineRule="exact"/>
        <w:jc w:val="center"/>
        <w:rPr>
          <w:rFonts w:ascii="方正小标宋简体" w:eastAsia="方正小标宋简体" w:hAnsi="宋体"/>
          <w:sz w:val="44"/>
          <w:szCs w:val="44"/>
        </w:rPr>
      </w:pPr>
      <w:r w:rsidRPr="0086007C">
        <w:rPr>
          <w:rFonts w:ascii="方正小标宋简体" w:eastAsia="方正小标宋简体" w:hAnsi="宋体" w:hint="eastAsia"/>
          <w:sz w:val="44"/>
          <w:szCs w:val="44"/>
        </w:rPr>
        <w:t>的通知</w:t>
      </w:r>
    </w:p>
    <w:p w:rsidR="00A1646F" w:rsidRPr="0086007C" w:rsidRDefault="00A1646F" w:rsidP="00A1646F">
      <w:pPr>
        <w:adjustRightInd w:val="0"/>
        <w:snapToGrid w:val="0"/>
        <w:spacing w:line="360" w:lineRule="auto"/>
        <w:jc w:val="left"/>
        <w:rPr>
          <w:sz w:val="32"/>
          <w:szCs w:val="32"/>
        </w:rPr>
      </w:pPr>
    </w:p>
    <w:p w:rsidR="00A1646F" w:rsidRPr="005D0C8F" w:rsidRDefault="00A1646F" w:rsidP="00A1646F">
      <w:pPr>
        <w:adjustRightInd w:val="0"/>
        <w:snapToGrid w:val="0"/>
        <w:spacing w:line="560" w:lineRule="exact"/>
        <w:jc w:val="left"/>
        <w:rPr>
          <w:rFonts w:ascii="仿宋_GB2312" w:eastAsia="仿宋_GB2312"/>
          <w:sz w:val="32"/>
          <w:szCs w:val="32"/>
        </w:rPr>
      </w:pPr>
      <w:r w:rsidRPr="005D0C8F">
        <w:rPr>
          <w:rFonts w:ascii="仿宋_GB2312" w:eastAsia="仿宋_GB2312" w:hint="eastAsia"/>
          <w:sz w:val="32"/>
          <w:szCs w:val="32"/>
        </w:rPr>
        <w:t>执法大队、各市场监管所：</w:t>
      </w:r>
    </w:p>
    <w:p w:rsidR="00A1646F" w:rsidRPr="005D0C8F" w:rsidRDefault="00A1646F" w:rsidP="00A1646F">
      <w:pPr>
        <w:adjustRightInd w:val="0"/>
        <w:snapToGrid w:val="0"/>
        <w:spacing w:line="560" w:lineRule="exact"/>
        <w:ind w:firstLineChars="200" w:firstLine="640"/>
        <w:jc w:val="left"/>
        <w:rPr>
          <w:rFonts w:ascii="仿宋_GB2312" w:eastAsia="仿宋_GB2312"/>
          <w:sz w:val="32"/>
          <w:szCs w:val="32"/>
        </w:rPr>
      </w:pPr>
      <w:r w:rsidRPr="005D0C8F">
        <w:rPr>
          <w:rFonts w:ascii="仿宋_GB2312" w:eastAsia="仿宋_GB2312" w:hint="eastAsia"/>
          <w:sz w:val="32"/>
          <w:szCs w:val="32"/>
        </w:rPr>
        <w:t>现将《上海市崇明区市场监督管理局化妆品经营者风险分级管理办法(试行)》印发给你们，请认真遵照执行。</w:t>
      </w:r>
    </w:p>
    <w:p w:rsidR="00A1646F" w:rsidRPr="005D0C8F" w:rsidRDefault="00A1646F" w:rsidP="00A1646F">
      <w:pPr>
        <w:adjustRightInd w:val="0"/>
        <w:snapToGrid w:val="0"/>
        <w:spacing w:line="560" w:lineRule="exact"/>
        <w:jc w:val="left"/>
        <w:rPr>
          <w:rFonts w:ascii="仿宋_GB2312" w:eastAsia="仿宋_GB2312"/>
          <w:sz w:val="32"/>
          <w:szCs w:val="32"/>
        </w:rPr>
      </w:pPr>
      <w:r w:rsidRPr="005D0C8F">
        <w:rPr>
          <w:rFonts w:ascii="仿宋_GB2312" w:eastAsia="仿宋_GB2312" w:hint="eastAsia"/>
          <w:sz w:val="32"/>
          <w:szCs w:val="32"/>
        </w:rPr>
        <w:tab/>
      </w:r>
    </w:p>
    <w:p w:rsidR="005D0C8F" w:rsidRPr="005D0C8F" w:rsidRDefault="005D0C8F" w:rsidP="00A1646F">
      <w:pPr>
        <w:adjustRightInd w:val="0"/>
        <w:snapToGrid w:val="0"/>
        <w:spacing w:line="560" w:lineRule="exact"/>
        <w:jc w:val="left"/>
        <w:rPr>
          <w:rFonts w:ascii="仿宋_GB2312" w:eastAsia="仿宋_GB2312"/>
          <w:sz w:val="32"/>
          <w:szCs w:val="32"/>
        </w:rPr>
      </w:pPr>
    </w:p>
    <w:p w:rsidR="00A1646F" w:rsidRPr="005D0C8F" w:rsidRDefault="00A1646F" w:rsidP="00A1646F">
      <w:pPr>
        <w:adjustRightInd w:val="0"/>
        <w:snapToGrid w:val="0"/>
        <w:spacing w:line="560" w:lineRule="exact"/>
        <w:ind w:right="632"/>
        <w:jc w:val="right"/>
        <w:rPr>
          <w:rFonts w:ascii="仿宋_GB2312" w:eastAsia="仿宋_GB2312"/>
          <w:sz w:val="32"/>
          <w:szCs w:val="32"/>
        </w:rPr>
      </w:pPr>
      <w:r w:rsidRPr="005D0C8F">
        <w:rPr>
          <w:rFonts w:ascii="仿宋_GB2312" w:eastAsia="仿宋_GB2312" w:hint="eastAsia"/>
          <w:sz w:val="32"/>
          <w:szCs w:val="32"/>
        </w:rPr>
        <w:t>上海市崇明区市场监督管理局</w:t>
      </w:r>
    </w:p>
    <w:p w:rsidR="00A1646F" w:rsidRPr="005D0C8F" w:rsidRDefault="00A1646F" w:rsidP="00A1646F">
      <w:pPr>
        <w:adjustRightInd w:val="0"/>
        <w:snapToGrid w:val="0"/>
        <w:spacing w:line="560" w:lineRule="exact"/>
        <w:ind w:right="632" w:firstLineChars="1550" w:firstLine="4960"/>
        <w:rPr>
          <w:rFonts w:ascii="仿宋_GB2312" w:eastAsia="仿宋_GB2312"/>
          <w:sz w:val="32"/>
          <w:szCs w:val="32"/>
        </w:rPr>
      </w:pPr>
      <w:r w:rsidRPr="005D0C8F">
        <w:rPr>
          <w:rFonts w:ascii="仿宋_GB2312" w:eastAsia="仿宋_GB2312" w:hint="eastAsia"/>
          <w:sz w:val="32"/>
          <w:szCs w:val="32"/>
        </w:rPr>
        <w:t>2021年3月25日</w:t>
      </w:r>
    </w:p>
    <w:p w:rsidR="00A1646F" w:rsidRDefault="00A1646F" w:rsidP="0076077B">
      <w:pPr>
        <w:spacing w:beforeLines="150"/>
        <w:jc w:val="center"/>
        <w:rPr>
          <w:rFonts w:ascii="方正粗黑宋简体" w:eastAsia="方正粗黑宋简体" w:hAnsi="方正粗黑宋简体" w:cs="方正粗黑宋简体"/>
          <w:color w:val="000000" w:themeColor="text1"/>
          <w:sz w:val="32"/>
          <w:szCs w:val="32"/>
        </w:rPr>
      </w:pPr>
    </w:p>
    <w:p w:rsidR="00DB0C81" w:rsidRPr="005D0C8F" w:rsidRDefault="00A1646F" w:rsidP="0076077B">
      <w:pPr>
        <w:spacing w:beforeLines="150" w:line="600" w:lineRule="exact"/>
        <w:jc w:val="center"/>
        <w:rPr>
          <w:rFonts w:ascii="方正小标宋简体" w:eastAsia="方正小标宋简体" w:hAnsi="方正粗黑宋简体" w:cs="方正粗黑宋简体"/>
          <w:color w:val="000000" w:themeColor="text1"/>
          <w:sz w:val="44"/>
          <w:szCs w:val="44"/>
        </w:rPr>
      </w:pPr>
      <w:r w:rsidRPr="005D0C8F">
        <w:rPr>
          <w:rFonts w:ascii="方正小标宋简体" w:eastAsia="方正小标宋简体" w:hAnsi="方正粗黑宋简体" w:cs="方正粗黑宋简体" w:hint="eastAsia"/>
          <w:color w:val="000000" w:themeColor="text1"/>
          <w:sz w:val="44"/>
          <w:szCs w:val="44"/>
        </w:rPr>
        <w:t>上海市</w:t>
      </w:r>
      <w:r w:rsidR="009D46A2" w:rsidRPr="005D0C8F">
        <w:rPr>
          <w:rFonts w:ascii="方正小标宋简体" w:eastAsia="方正小标宋简体" w:hAnsi="方正粗黑宋简体" w:cs="方正粗黑宋简体" w:hint="eastAsia"/>
          <w:color w:val="000000" w:themeColor="text1"/>
          <w:sz w:val="44"/>
          <w:szCs w:val="44"/>
        </w:rPr>
        <w:t>崇明区市场监督管理局</w:t>
      </w:r>
    </w:p>
    <w:p w:rsidR="009D46A2" w:rsidRPr="005D0C8F" w:rsidRDefault="009D46A2" w:rsidP="005D0C8F">
      <w:pPr>
        <w:spacing w:line="600" w:lineRule="exact"/>
        <w:jc w:val="center"/>
        <w:rPr>
          <w:rFonts w:ascii="方正小标宋简体" w:eastAsia="方正小标宋简体" w:hAnsi="方正粗黑宋简体" w:cs="方正粗黑宋简体"/>
          <w:color w:val="000000" w:themeColor="text1"/>
          <w:sz w:val="44"/>
          <w:szCs w:val="44"/>
        </w:rPr>
      </w:pPr>
      <w:r w:rsidRPr="005D0C8F">
        <w:rPr>
          <w:rFonts w:ascii="方正小标宋简体" w:eastAsia="方正小标宋简体" w:hAnsi="方正粗黑宋简体" w:cs="方正粗黑宋简体" w:hint="eastAsia"/>
          <w:color w:val="000000" w:themeColor="text1"/>
          <w:sz w:val="44"/>
          <w:szCs w:val="44"/>
        </w:rPr>
        <w:t>化妆品经营者风险分级管理办法(试行)</w:t>
      </w:r>
    </w:p>
    <w:p w:rsidR="009D46A2" w:rsidRPr="005D0C8F" w:rsidRDefault="009D46A2" w:rsidP="0076077B">
      <w:pPr>
        <w:pStyle w:val="a5"/>
        <w:widowControl/>
        <w:spacing w:beforeLines="100" w:afterLines="100"/>
        <w:jc w:val="center"/>
        <w:rPr>
          <w:rFonts w:ascii="黑体" w:eastAsia="黑体" w:hAnsi="黑体" w:cs="宋体"/>
          <w:b/>
          <w:bCs/>
          <w:color w:val="000000" w:themeColor="text1"/>
          <w:sz w:val="32"/>
          <w:szCs w:val="32"/>
        </w:rPr>
      </w:pPr>
      <w:r w:rsidRPr="005D0C8F">
        <w:rPr>
          <w:rStyle w:val="a6"/>
          <w:rFonts w:ascii="黑体" w:eastAsia="黑体" w:hAnsi="黑体" w:cs="宋体" w:hint="eastAsia"/>
          <w:b w:val="0"/>
          <w:bCs/>
          <w:color w:val="000000" w:themeColor="text1"/>
          <w:sz w:val="32"/>
          <w:szCs w:val="32"/>
        </w:rPr>
        <w:t>第一章 总则</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第一条</w:t>
      </w:r>
      <w:r w:rsidRPr="005D0C8F">
        <w:rPr>
          <w:rFonts w:ascii="仿宋_GB2312" w:eastAsia="仿宋_GB2312" w:hAnsi="宋体" w:cs="宋体" w:hint="eastAsia"/>
          <w:color w:val="000000" w:themeColor="text1"/>
          <w:sz w:val="32"/>
          <w:szCs w:val="32"/>
        </w:rPr>
        <w:t xml:space="preserve"> 为落实化妆品安全“四个最严”，规范化妆品经营者经营行为，合理配置监管资源，提高监管效能，根据《化妆品监督管理条例》相关要求，结合我区实际，制定本办法。</w:t>
      </w:r>
    </w:p>
    <w:p w:rsidR="00DB0C81" w:rsidRPr="005D0C8F" w:rsidRDefault="009D46A2" w:rsidP="005D0C8F">
      <w:pPr>
        <w:pStyle w:val="a5"/>
        <w:widowControl/>
        <w:ind w:firstLineChars="200" w:firstLine="643"/>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第二条</w:t>
      </w:r>
      <w:r w:rsidRPr="005D0C8F">
        <w:rPr>
          <w:rFonts w:ascii="仿宋_GB2312" w:eastAsia="仿宋_GB2312" w:hAnsi="宋体" w:cs="宋体" w:hint="eastAsia"/>
          <w:color w:val="000000" w:themeColor="text1"/>
          <w:sz w:val="32"/>
          <w:szCs w:val="32"/>
        </w:rPr>
        <w:t xml:space="preserve"> 本办法适用于上海市崇明区行政区域内化妆品经营者（含批发企业、连锁总部、零售企业、美容美发机构、宾馆等，以下简称“经营者”）经营行为的监督管理。</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第三条</w:t>
      </w:r>
      <w:r w:rsidRPr="005D0C8F">
        <w:rPr>
          <w:rFonts w:ascii="仿宋_GB2312" w:eastAsia="仿宋_GB2312" w:hAnsi="宋体" w:cs="宋体" w:hint="eastAsia"/>
          <w:color w:val="000000" w:themeColor="text1"/>
          <w:sz w:val="32"/>
          <w:szCs w:val="32"/>
        </w:rPr>
        <w:t xml:space="preserve"> 本办法中的分级管理，是指市场监管部门根据企业经营规模、化妆品经营范围、持续合规情况等因素，将企业划分为不同的风险等级，实施差异化管理的活动。</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第四条</w:t>
      </w:r>
      <w:r w:rsidRPr="005D0C8F">
        <w:rPr>
          <w:rFonts w:ascii="仿宋_GB2312" w:eastAsia="仿宋_GB2312" w:hAnsi="宋体" w:cs="宋体" w:hint="eastAsia"/>
          <w:color w:val="000000" w:themeColor="text1"/>
          <w:sz w:val="32"/>
          <w:szCs w:val="32"/>
        </w:rPr>
        <w:t xml:space="preserve"> 崇明区市场监管局负责制定本管理办法，确定分级分类原则，各市场监管所负责本辖区化妆品经营者的监督管理，执法大队在全区开展飞行检查。</w:t>
      </w:r>
    </w:p>
    <w:p w:rsidR="009D46A2" w:rsidRPr="005D0C8F" w:rsidRDefault="009D46A2" w:rsidP="0076077B">
      <w:pPr>
        <w:pStyle w:val="a5"/>
        <w:spacing w:beforeLines="100" w:afterLines="100"/>
        <w:jc w:val="center"/>
        <w:rPr>
          <w:rStyle w:val="a6"/>
          <w:rFonts w:ascii="黑体" w:eastAsia="黑体" w:hAnsi="黑体" w:cs="宋体"/>
          <w:b w:val="0"/>
          <w:bCs/>
          <w:color w:val="000000" w:themeColor="text1"/>
          <w:sz w:val="32"/>
          <w:szCs w:val="32"/>
        </w:rPr>
      </w:pPr>
      <w:r w:rsidRPr="005D0C8F">
        <w:rPr>
          <w:rStyle w:val="a6"/>
          <w:rFonts w:ascii="黑体" w:eastAsia="黑体" w:hAnsi="黑体" w:cs="宋体" w:hint="eastAsia"/>
          <w:b w:val="0"/>
          <w:bCs/>
          <w:color w:val="000000" w:themeColor="text1"/>
          <w:sz w:val="32"/>
          <w:szCs w:val="32"/>
        </w:rPr>
        <w:t>第二章 风险分级</w:t>
      </w:r>
    </w:p>
    <w:p w:rsidR="009D46A2" w:rsidRPr="005D0C8F" w:rsidRDefault="009D46A2" w:rsidP="005D0C8F">
      <w:pPr>
        <w:pStyle w:val="a5"/>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 xml:space="preserve">第五条 </w:t>
      </w:r>
      <w:r w:rsidRPr="005D0C8F">
        <w:rPr>
          <w:rFonts w:ascii="仿宋_GB2312" w:eastAsia="仿宋_GB2312" w:hAnsi="宋体" w:cs="宋体" w:hint="eastAsia"/>
          <w:color w:val="000000" w:themeColor="text1"/>
          <w:sz w:val="32"/>
          <w:szCs w:val="32"/>
        </w:rPr>
        <w:t>根据企业的产品风险程度，按照风险高到低的顺序将企业为三类、二类、一类，相对应的企业分别简称为三类企业、二类企业和一类企业。</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第六条</w:t>
      </w:r>
      <w:r w:rsidRPr="005D0C8F">
        <w:rPr>
          <w:rFonts w:ascii="仿宋_GB2312" w:eastAsia="仿宋_GB2312" w:hAnsi="宋体" w:cs="宋体" w:hint="eastAsia"/>
          <w:color w:val="000000" w:themeColor="text1"/>
          <w:sz w:val="32"/>
          <w:szCs w:val="32"/>
        </w:rPr>
        <w:t xml:space="preserve"> 风险等级首次评定由药品和化妆品监督管理科（以下简称药化科）基于前期各市场监管所排摸上报的《崇明区重点监管化妆品经营者名单》评定。评定标准如下：</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三类企业：化妆品批发企业、零售连锁总部、美容美发连锁总部、宾馆洗浴连锁总部、单体美容院、化妆品专卖店（专柜）、经营特殊用途或婴幼儿产品企业、近两年曾因化妆品质量安全问题受到行政处罚或在局督查中发现问题的企业。</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二类企业：零售连锁门店、美容美发连锁门店、宾馆洗浴连锁门店、从业人员3人及以上企业、经营面积100平米及以上企业。</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一类企业：其它化妆品经营者。</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第七条</w:t>
      </w:r>
      <w:r w:rsidRPr="005D0C8F">
        <w:rPr>
          <w:rFonts w:ascii="仿宋_GB2312" w:eastAsia="仿宋_GB2312" w:hAnsi="宋体" w:cs="宋体" w:hint="eastAsia"/>
          <w:color w:val="000000" w:themeColor="text1"/>
          <w:sz w:val="32"/>
          <w:szCs w:val="32"/>
        </w:rPr>
        <w:t xml:space="preserve"> 企业风险等级评定实行动态管理，每年评定1次，评定结果的应用周期为1年。各</w:t>
      </w:r>
      <w:r w:rsidR="00687881" w:rsidRPr="005D0C8F">
        <w:rPr>
          <w:rFonts w:ascii="仿宋_GB2312" w:eastAsia="仿宋_GB2312" w:hAnsi="宋体" w:cs="宋体" w:hint="eastAsia"/>
          <w:color w:val="000000" w:themeColor="text1"/>
          <w:sz w:val="32"/>
          <w:szCs w:val="32"/>
        </w:rPr>
        <w:t>市场监管</w:t>
      </w:r>
      <w:r w:rsidRPr="005D0C8F">
        <w:rPr>
          <w:rFonts w:ascii="仿宋_GB2312" w:eastAsia="仿宋_GB2312" w:hAnsi="宋体" w:cs="宋体" w:hint="eastAsia"/>
          <w:color w:val="000000" w:themeColor="text1"/>
          <w:sz w:val="32"/>
          <w:szCs w:val="32"/>
        </w:rPr>
        <w:t>所根据上年度收集的相关信息对企业进行动态调整，每年1月底前上报上一年度企业名单至药化科。</w:t>
      </w:r>
    </w:p>
    <w:p w:rsidR="009D46A2" w:rsidRPr="002943F2" w:rsidRDefault="009D46A2" w:rsidP="009D46A2">
      <w:pPr>
        <w:pStyle w:val="a5"/>
        <w:widowControl/>
        <w:ind w:firstLineChars="200" w:firstLine="562"/>
        <w:jc w:val="left"/>
        <w:rPr>
          <w:rFonts w:ascii="宋体" w:hAnsi="宋体" w:cs="宋体"/>
          <w:b/>
          <w:color w:val="000000" w:themeColor="text1"/>
          <w:sz w:val="28"/>
          <w:szCs w:val="28"/>
        </w:rPr>
      </w:pPr>
    </w:p>
    <w:p w:rsidR="009D46A2" w:rsidRPr="005D0C8F" w:rsidRDefault="009D46A2" w:rsidP="0076077B">
      <w:pPr>
        <w:pStyle w:val="a5"/>
        <w:spacing w:beforeLines="100" w:afterLines="100"/>
        <w:jc w:val="center"/>
        <w:rPr>
          <w:rStyle w:val="a6"/>
          <w:rFonts w:ascii="黑体" w:eastAsia="黑体" w:hAnsi="黑体" w:cs="宋体"/>
          <w:b w:val="0"/>
          <w:bCs/>
          <w:color w:val="000000" w:themeColor="text1"/>
          <w:sz w:val="32"/>
          <w:szCs w:val="32"/>
        </w:rPr>
      </w:pPr>
      <w:r w:rsidRPr="005D0C8F">
        <w:rPr>
          <w:rStyle w:val="a6"/>
          <w:rFonts w:ascii="黑体" w:eastAsia="黑体" w:hAnsi="黑体" w:cs="宋体" w:hint="eastAsia"/>
          <w:b w:val="0"/>
          <w:bCs/>
          <w:color w:val="000000" w:themeColor="text1"/>
          <w:sz w:val="32"/>
          <w:szCs w:val="32"/>
        </w:rPr>
        <w:t>第三章 风险等级应用</w:t>
      </w:r>
    </w:p>
    <w:p w:rsidR="009D46A2" w:rsidRPr="005D0C8F" w:rsidRDefault="009D46A2" w:rsidP="005D0C8F">
      <w:pPr>
        <w:pStyle w:val="a5"/>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第八条</w:t>
      </w:r>
      <w:r w:rsidRPr="005D0C8F">
        <w:rPr>
          <w:rFonts w:ascii="仿宋_GB2312" w:eastAsia="仿宋_GB2312" w:hAnsi="宋体" w:cs="宋体" w:hint="eastAsia"/>
          <w:color w:val="000000" w:themeColor="text1"/>
          <w:sz w:val="32"/>
          <w:szCs w:val="32"/>
        </w:rPr>
        <w:t xml:space="preserve"> 风险等级结果是监管部门对化妆品经营者确定日常监管重点、监管频次、产品抽检和快检、宣传培训、责任签约等监管方案制定的重要依据。</w:t>
      </w:r>
    </w:p>
    <w:p w:rsidR="009D46A2" w:rsidRPr="005D0C8F" w:rsidRDefault="009D46A2" w:rsidP="005D0C8F">
      <w:pPr>
        <w:pStyle w:val="a5"/>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三类企业日常监督检查频次不低于2次/年，药化科联合执法大队飞行检查年度覆盖率不低于20%，优先对三类企业开展监督抽检和现场快检；</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二类企业日常监督检查频次不低于1次/年，执法大队视情况对部分企业开展飞行；</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一类企业各乡镇所根据辖区实际情况，确认监管频次。</w:t>
      </w:r>
    </w:p>
    <w:p w:rsidR="009D46A2" w:rsidRPr="005D0C8F" w:rsidRDefault="009D46A2" w:rsidP="0076077B">
      <w:pPr>
        <w:pStyle w:val="a5"/>
        <w:widowControl/>
        <w:spacing w:beforeLines="100" w:afterLines="100"/>
        <w:jc w:val="center"/>
        <w:rPr>
          <w:rStyle w:val="a6"/>
          <w:rFonts w:ascii="黑体" w:eastAsia="黑体" w:hAnsi="黑体" w:cs="宋体"/>
          <w:b w:val="0"/>
          <w:bCs/>
          <w:color w:val="000000" w:themeColor="text1"/>
          <w:sz w:val="32"/>
          <w:szCs w:val="32"/>
        </w:rPr>
      </w:pPr>
      <w:r w:rsidRPr="005D0C8F">
        <w:rPr>
          <w:rStyle w:val="a6"/>
          <w:rFonts w:ascii="黑体" w:eastAsia="黑体" w:hAnsi="黑体" w:cs="宋体" w:hint="eastAsia"/>
          <w:b w:val="0"/>
          <w:bCs/>
          <w:color w:val="000000" w:themeColor="text1"/>
          <w:sz w:val="32"/>
          <w:szCs w:val="32"/>
        </w:rPr>
        <w:t>第四章 监督检查要点</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color w:val="000000" w:themeColor="text1"/>
          <w:sz w:val="32"/>
          <w:szCs w:val="32"/>
        </w:rPr>
        <w:t>第九条</w:t>
      </w:r>
      <w:r w:rsidRPr="005D0C8F">
        <w:rPr>
          <w:rFonts w:ascii="仿宋_GB2312" w:eastAsia="仿宋_GB2312" w:hAnsi="宋体" w:cs="宋体" w:hint="eastAsia"/>
          <w:color w:val="000000" w:themeColor="text1"/>
          <w:sz w:val="32"/>
          <w:szCs w:val="32"/>
        </w:rPr>
        <w:t xml:space="preserve"> 根据《化妆品监督管理条例》要求，结合崇明实际情况，药化科设计了《崇明区化妆品经营者日常监督检查表》（附件3）和《崇明区化妆品经营者质量管理台账范本》（附件4）。</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color w:val="000000" w:themeColor="text1"/>
          <w:sz w:val="32"/>
          <w:szCs w:val="32"/>
        </w:rPr>
        <w:t>第十条</w:t>
      </w:r>
      <w:r w:rsidRPr="005D0C8F">
        <w:rPr>
          <w:rFonts w:ascii="仿宋_GB2312" w:eastAsia="仿宋_GB2312" w:hAnsi="宋体" w:cs="宋体" w:hint="eastAsia"/>
          <w:color w:val="000000" w:themeColor="text1"/>
          <w:sz w:val="32"/>
          <w:szCs w:val="32"/>
        </w:rPr>
        <w:t xml:space="preserve"> 执法大队、各</w:t>
      </w:r>
      <w:r w:rsidR="00687881" w:rsidRPr="005D0C8F">
        <w:rPr>
          <w:rFonts w:ascii="仿宋_GB2312" w:eastAsia="仿宋_GB2312" w:hAnsi="宋体" w:cs="宋体" w:hint="eastAsia"/>
          <w:color w:val="000000" w:themeColor="text1"/>
          <w:sz w:val="32"/>
          <w:szCs w:val="32"/>
        </w:rPr>
        <w:t>市场监管</w:t>
      </w:r>
      <w:r w:rsidRPr="005D0C8F">
        <w:rPr>
          <w:rFonts w:ascii="仿宋_GB2312" w:eastAsia="仿宋_GB2312" w:hAnsi="宋体" w:cs="宋体" w:hint="eastAsia"/>
          <w:color w:val="000000" w:themeColor="text1"/>
          <w:sz w:val="32"/>
          <w:szCs w:val="32"/>
        </w:rPr>
        <w:t>所应根据本办法第十二条至第二十二条的要求对化妆品经营者开展监督检查，并填写《崇明区化妆品经营者日常监督检查表》。</w:t>
      </w:r>
    </w:p>
    <w:p w:rsidR="009D46A2" w:rsidRPr="005D0C8F" w:rsidRDefault="009D46A2" w:rsidP="005D0C8F">
      <w:pPr>
        <w:pStyle w:val="a5"/>
        <w:widowControl/>
        <w:ind w:firstLineChars="200" w:firstLine="643"/>
        <w:jc w:val="left"/>
        <w:rPr>
          <w:rFonts w:ascii="仿宋_GB2312" w:eastAsia="仿宋_GB2312" w:hAnsi="宋体" w:cs="宋体"/>
          <w:b/>
          <w:bCs/>
          <w:color w:val="000000" w:themeColor="text1"/>
          <w:sz w:val="32"/>
          <w:szCs w:val="32"/>
        </w:rPr>
      </w:pPr>
      <w:r w:rsidRPr="005D0C8F">
        <w:rPr>
          <w:rFonts w:ascii="仿宋_GB2312" w:eastAsia="仿宋_GB2312" w:hAnsi="宋体" w:cs="宋体" w:hint="eastAsia"/>
          <w:b/>
          <w:color w:val="000000" w:themeColor="text1"/>
          <w:sz w:val="32"/>
          <w:szCs w:val="32"/>
        </w:rPr>
        <w:t>第十一条</w:t>
      </w:r>
      <w:r w:rsidRPr="005D0C8F">
        <w:rPr>
          <w:rFonts w:ascii="仿宋_GB2312" w:eastAsia="仿宋_GB2312" w:hAnsi="宋体" w:cs="宋体" w:hint="eastAsia"/>
          <w:color w:val="000000" w:themeColor="text1"/>
          <w:sz w:val="32"/>
          <w:szCs w:val="32"/>
        </w:rPr>
        <w:t xml:space="preserve"> </w:t>
      </w:r>
      <w:r w:rsidR="00687881" w:rsidRPr="005D0C8F">
        <w:rPr>
          <w:rFonts w:ascii="仿宋_GB2312" w:eastAsia="仿宋_GB2312" w:hAnsi="宋体" w:cs="宋体" w:hint="eastAsia"/>
          <w:color w:val="000000" w:themeColor="text1"/>
          <w:sz w:val="32"/>
          <w:szCs w:val="32"/>
        </w:rPr>
        <w:t>鼓励</w:t>
      </w:r>
      <w:r w:rsidRPr="005D0C8F">
        <w:rPr>
          <w:rFonts w:ascii="仿宋_GB2312" w:eastAsia="仿宋_GB2312" w:hAnsi="宋体" w:cs="宋体" w:hint="eastAsia"/>
          <w:color w:val="000000" w:themeColor="text1"/>
          <w:sz w:val="32"/>
          <w:szCs w:val="32"/>
        </w:rPr>
        <w:t>尚未建立完善质量管理体系的化妆品经营者使用《崇明区化妆品经营者质量管理台账范本》，</w:t>
      </w:r>
      <w:r w:rsidR="00687881" w:rsidRPr="005D0C8F">
        <w:rPr>
          <w:rFonts w:ascii="仿宋_GB2312" w:eastAsia="仿宋_GB2312" w:hAnsi="宋体" w:cs="宋体" w:hint="eastAsia"/>
          <w:color w:val="000000" w:themeColor="text1"/>
          <w:sz w:val="32"/>
          <w:szCs w:val="32"/>
        </w:rPr>
        <w:t>对于</w:t>
      </w:r>
      <w:r w:rsidRPr="005D0C8F">
        <w:rPr>
          <w:rFonts w:ascii="仿宋_GB2312" w:eastAsia="仿宋_GB2312" w:hAnsi="宋体" w:cs="宋体" w:hint="eastAsia"/>
          <w:color w:val="000000" w:themeColor="text1"/>
          <w:sz w:val="32"/>
          <w:szCs w:val="32"/>
        </w:rPr>
        <w:t>有条件的经营者</w:t>
      </w:r>
      <w:r w:rsidR="00687881" w:rsidRPr="005D0C8F">
        <w:rPr>
          <w:rFonts w:ascii="仿宋_GB2312" w:eastAsia="仿宋_GB2312" w:hAnsi="宋体" w:cs="宋体" w:hint="eastAsia"/>
          <w:color w:val="000000" w:themeColor="text1"/>
          <w:sz w:val="32"/>
          <w:szCs w:val="32"/>
        </w:rPr>
        <w:t>要求</w:t>
      </w:r>
      <w:r w:rsidRPr="005D0C8F">
        <w:rPr>
          <w:rFonts w:ascii="仿宋_GB2312" w:eastAsia="仿宋_GB2312" w:hAnsi="宋体" w:cs="宋体" w:hint="eastAsia"/>
          <w:color w:val="000000" w:themeColor="text1"/>
          <w:sz w:val="32"/>
          <w:szCs w:val="32"/>
        </w:rPr>
        <w:t>建立符合企业实际的化妆品质量管理台账。</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bookmarkStart w:id="0" w:name="_Hlk45142306"/>
      <w:r w:rsidRPr="005D0C8F">
        <w:rPr>
          <w:rFonts w:ascii="仿宋_GB2312" w:eastAsia="仿宋_GB2312" w:hAnsi="宋体" w:cs="宋体" w:hint="eastAsia"/>
          <w:b/>
          <w:color w:val="000000" w:themeColor="text1"/>
          <w:sz w:val="32"/>
          <w:szCs w:val="32"/>
        </w:rPr>
        <w:t>第十二条</w:t>
      </w:r>
      <w:r w:rsidRPr="005D0C8F">
        <w:rPr>
          <w:rFonts w:ascii="仿宋_GB2312" w:eastAsia="仿宋_GB2312" w:hAnsi="宋体" w:cs="宋体" w:hint="eastAsia"/>
          <w:color w:val="000000" w:themeColor="text1"/>
          <w:sz w:val="32"/>
          <w:szCs w:val="32"/>
        </w:rPr>
        <w:t>化妆品经营者是否建立并执行经营质量管理制度，保证经营行为持续符合要求，保证所经营的化妆品来源合法、可追溯。</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第十三条</w:t>
      </w:r>
      <w:r w:rsidRPr="005D0C8F">
        <w:rPr>
          <w:rFonts w:ascii="仿宋_GB2312" w:eastAsia="仿宋_GB2312" w:hAnsi="宋体" w:cs="宋体" w:hint="eastAsia"/>
          <w:color w:val="000000" w:themeColor="text1"/>
          <w:sz w:val="32"/>
          <w:szCs w:val="32"/>
        </w:rPr>
        <w:t>化妆品经营者是否建立并执行进货查验记录制度，根据经营的品种查验供货者以下证明文件：</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（一）市场主体登记证明；</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（二）特殊化妆品注册证或者普通化妆品备案记录；</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（三）产品质量检验合格证明；</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（四）化妆品生产许可证（供货者为化妆品生产企业的）。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化妆品经营者是否向供货者索取销售凭证及相关证明文件，如实记录进货查验结果。上述证明材料的传递和保存可以采用电子数据形式，但应当保证其合法性和有效性。</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进货查验记录应当包括化妆品名称、特殊化妆品注册证编号或者普通化妆品备案编号、使用期限、购进数量、供货者名称、地址、联系方式、购进日期等。</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实行统一配送方式的化妆品经营者，可以由经营者总部统一建立并执行进货查验记录制度，统一向供货者索取销售凭证和相关证明文件，如实记录查验结果并保存相关证明文件。经营者总部应当保证在其分店有该分店经营化妆品的进货查验记录和销售凭证。</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第十四条</w:t>
      </w:r>
      <w:r w:rsidRPr="005D0C8F">
        <w:rPr>
          <w:rFonts w:ascii="仿宋_GB2312" w:eastAsia="仿宋_GB2312" w:hAnsi="宋体" w:cs="宋体" w:hint="eastAsia"/>
          <w:color w:val="000000" w:themeColor="text1"/>
          <w:sz w:val="32"/>
          <w:szCs w:val="32"/>
        </w:rPr>
        <w:t>化妆品经营者销售化妆品给其他化妆品经营者的，是否建立销售记录制度。</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销售记录应当包括化妆品的名称、特殊化妆品注册证编号或者普通化妆品备案编号、使用期限、销售数量、销售日期、购买者名称、地址及联系方式等。</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第十五条</w:t>
      </w:r>
      <w:r w:rsidRPr="005D0C8F">
        <w:rPr>
          <w:rFonts w:ascii="仿宋_GB2312" w:eastAsia="仿宋_GB2312" w:hAnsi="宋体" w:cs="宋体" w:hint="eastAsia"/>
          <w:color w:val="000000" w:themeColor="text1"/>
          <w:sz w:val="32"/>
          <w:szCs w:val="32"/>
        </w:rPr>
        <w:t>化妆品经营者是否真实、完整地保存进货查验记录、销售记录、不良反应报告记录及相关证明文件。</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记录及相关证明文件保存期限不得少于产品使用期限期满后1年；产品使用期限不足1年的，记录及相关证明文件保存期限不得少于2年。</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第十六条</w:t>
      </w:r>
      <w:r w:rsidRPr="005D0C8F">
        <w:rPr>
          <w:rFonts w:ascii="仿宋_GB2312" w:eastAsia="仿宋_GB2312" w:hAnsi="宋体" w:cs="宋体" w:hint="eastAsia"/>
          <w:color w:val="000000" w:themeColor="text1"/>
          <w:sz w:val="32"/>
          <w:szCs w:val="32"/>
        </w:rPr>
        <w:t>化妆品经营者是否经营以下禁止经营的化妆品：</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（一）无法证明合法来源的；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（二）未注册的特殊化妆品、未备案的普通化妆品；</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（三）不符合强制性国家标准、技术规范或者不符合化妆品注册、备案资料载明的技术要求的；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（四）变质、超过使用期限的；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（五）不能提供产品质量检验合格证明的；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（六）负责药品监督管理的部门发布通知、通告或者公告要求暂停或者停止销售、召回的；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（七）省级以上药品监督管理部门依法吊销、撤销、注销特殊化妆品注册证或者化妆品生产许可证后生产的，或者取消普通化妆品备案后上市销售的；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（八）化妆品注册人、备案人启动召回的；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（九）标签不符合《化妆品监督管理条例》规定的；</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（十）法律法规禁止经营的其他化妆品。</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第十七条</w:t>
      </w:r>
      <w:r w:rsidRPr="005D0C8F">
        <w:rPr>
          <w:rFonts w:ascii="仿宋_GB2312" w:eastAsia="仿宋_GB2312" w:hAnsi="宋体" w:cs="宋体" w:hint="eastAsia"/>
          <w:color w:val="000000" w:themeColor="text1"/>
          <w:sz w:val="32"/>
          <w:szCs w:val="32"/>
        </w:rPr>
        <w:t>化妆品经营是否违规自行配制化妆品。</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color w:val="000000" w:themeColor="text1"/>
          <w:sz w:val="32"/>
          <w:szCs w:val="32"/>
        </w:rPr>
        <w:t>第十八条</w:t>
      </w:r>
      <w:r w:rsidRPr="005D0C8F">
        <w:rPr>
          <w:rFonts w:ascii="仿宋_GB2312" w:eastAsia="仿宋_GB2312" w:hAnsi="宋体" w:cs="宋体" w:hint="eastAsia"/>
          <w:color w:val="000000" w:themeColor="text1"/>
          <w:sz w:val="32"/>
          <w:szCs w:val="32"/>
        </w:rPr>
        <w:t>化妆品经营者自行或者委托第三方贮存运输产品，是否符合化妆品说明书或者标签标示要求，是否定期检查、及时处理变质或者超过使用期限的产品，并做好相关记录。</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第十九条</w:t>
      </w:r>
      <w:r w:rsidRPr="005D0C8F">
        <w:rPr>
          <w:rFonts w:ascii="仿宋_GB2312" w:eastAsia="仿宋_GB2312" w:hAnsi="宋体" w:cs="宋体" w:hint="eastAsia"/>
          <w:color w:val="000000" w:themeColor="text1"/>
          <w:sz w:val="32"/>
          <w:szCs w:val="32"/>
        </w:rPr>
        <w:t>化妆品经营者发现可能与使用化妆品有关的不良反应，是否报告化妆品不良反应监测机构，并配合化妆品不良反应监测机构、负责药品监督管理的部门开展不良反应调查。</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鼓励化妆品经营者将发现的可能与使用化妆品有关的不良反应告知化妆品注册人、备案人。</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第二十条</w:t>
      </w:r>
      <w:r w:rsidRPr="005D0C8F">
        <w:rPr>
          <w:rFonts w:ascii="仿宋_GB2312" w:eastAsia="仿宋_GB2312" w:hAnsi="宋体" w:cs="宋体" w:hint="eastAsia"/>
          <w:color w:val="000000" w:themeColor="text1"/>
          <w:sz w:val="32"/>
          <w:szCs w:val="32"/>
        </w:rPr>
        <w:t>化妆品标签是否标注下列内容：</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(一)产品名称、特殊化妆品注册证编号;</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(二)注册人、备案人、受托生产企业的名称、地址;</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(三)化妆品生产许可证编号;</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(四)产品执行的标准编号;</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(五)全成分;</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(六)净含量;</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(七)使用期限、使用方法以及必要的安全警示;</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(八)法律、行政法规和强制性国家标准规定是否标注的其他内容。</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化妆品标签禁止标注下列内容：</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(一)明示或者暗示具有医疗作用的内容;</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(二)虚假或者引人误解的内容;</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(三)违反社会公序良俗的内容;</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(四)法律、行政法规禁止标注的其他内容。</w:t>
      </w:r>
    </w:p>
    <w:p w:rsidR="009D46A2" w:rsidRPr="005D0C8F" w:rsidRDefault="009D46A2" w:rsidP="005D0C8F">
      <w:pPr>
        <w:pStyle w:val="a5"/>
        <w:widowControl/>
        <w:ind w:firstLineChars="200" w:firstLine="643"/>
        <w:jc w:val="left"/>
        <w:rPr>
          <w:rFonts w:ascii="仿宋_GB2312" w:eastAsia="仿宋_GB2312" w:hAnsi="Times New Roman"/>
          <w:color w:val="000000" w:themeColor="text1"/>
          <w:sz w:val="32"/>
          <w:szCs w:val="32"/>
        </w:rPr>
      </w:pPr>
      <w:r w:rsidRPr="005D0C8F">
        <w:rPr>
          <w:rFonts w:ascii="仿宋_GB2312" w:eastAsia="仿宋_GB2312" w:hAnsi="宋体" w:cs="宋体" w:hint="eastAsia"/>
          <w:b/>
          <w:bCs/>
          <w:color w:val="000000" w:themeColor="text1"/>
          <w:sz w:val="32"/>
          <w:szCs w:val="32"/>
        </w:rPr>
        <w:t>第二十一条</w:t>
      </w:r>
      <w:r w:rsidRPr="005D0C8F">
        <w:rPr>
          <w:rFonts w:ascii="仿宋_GB2312" w:eastAsia="仿宋_GB2312" w:hAnsi="宋体" w:cs="宋体" w:hint="eastAsia"/>
          <w:color w:val="000000" w:themeColor="text1"/>
          <w:sz w:val="32"/>
          <w:szCs w:val="32"/>
        </w:rPr>
        <w:t>化妆品经营者发现其经营的化妆品存在质量缺陷或者其他问题，可能危害人体健康的，是否立即停止经营上述产品，通知相关化妆品注册人、备案人或者其境内责任人，同时报告设区的市级人民政府负责药品监督管理的部门。</w:t>
      </w:r>
    </w:p>
    <w:p w:rsidR="009D46A2" w:rsidRPr="005D0C8F" w:rsidRDefault="009D46A2" w:rsidP="005D0C8F">
      <w:pPr>
        <w:pStyle w:val="a5"/>
        <w:widowControl/>
        <w:ind w:firstLineChars="200" w:firstLine="640"/>
        <w:jc w:val="left"/>
        <w:rPr>
          <w:rFonts w:ascii="仿宋_GB2312" w:eastAsia="仿宋_GB2312" w:hAnsi="宋体" w:cs="宋体"/>
          <w:color w:val="000000" w:themeColor="text1"/>
          <w:sz w:val="32"/>
          <w:szCs w:val="32"/>
        </w:rPr>
      </w:pPr>
      <w:r w:rsidRPr="005D0C8F">
        <w:rPr>
          <w:rFonts w:ascii="仿宋_GB2312" w:eastAsia="仿宋_GB2312" w:hAnsi="宋体" w:cs="宋体" w:hint="eastAsia"/>
          <w:color w:val="000000" w:themeColor="text1"/>
          <w:sz w:val="32"/>
          <w:szCs w:val="32"/>
        </w:rPr>
        <w:t>化妆品经营者是否积极配合化妆品注册人、备案人履行化妆品召回义务，及时通知、反馈化妆品召回信息。</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第二十二条</w:t>
      </w:r>
      <w:bookmarkStart w:id="1" w:name="_Hlk50219910"/>
      <w:r w:rsidRPr="005D0C8F">
        <w:rPr>
          <w:rFonts w:ascii="仿宋_GB2312" w:eastAsia="仿宋_GB2312" w:hAnsi="宋体" w:cs="宋体" w:hint="eastAsia"/>
          <w:color w:val="000000" w:themeColor="text1"/>
          <w:sz w:val="32"/>
          <w:szCs w:val="32"/>
        </w:rPr>
        <w:t>美容美发机构、宾馆是否在其服务场所内展示其经营使用的化妆品的销售包装，并按照化妆品标签或者说明书的要求，正确使用或者引导消费者正确使用化妆品</w:t>
      </w:r>
      <w:bookmarkEnd w:id="1"/>
      <w:r w:rsidRPr="005D0C8F">
        <w:rPr>
          <w:rFonts w:ascii="仿宋_GB2312" w:eastAsia="仿宋_GB2312" w:hAnsi="宋体" w:cs="宋体" w:hint="eastAsia"/>
          <w:color w:val="000000" w:themeColor="text1"/>
          <w:sz w:val="32"/>
          <w:szCs w:val="32"/>
        </w:rPr>
        <w:t>。</w:t>
      </w:r>
    </w:p>
    <w:p w:rsidR="009D46A2" w:rsidRPr="005D0C8F" w:rsidRDefault="009D46A2" w:rsidP="0076077B">
      <w:pPr>
        <w:pStyle w:val="a5"/>
        <w:widowControl/>
        <w:spacing w:beforeLines="100" w:afterLines="100"/>
        <w:jc w:val="center"/>
        <w:rPr>
          <w:rStyle w:val="a6"/>
          <w:rFonts w:ascii="黑体" w:eastAsia="黑体" w:hAnsi="黑体"/>
          <w:b w:val="0"/>
          <w:bCs/>
          <w:color w:val="000000" w:themeColor="text1"/>
          <w:sz w:val="32"/>
          <w:szCs w:val="32"/>
        </w:rPr>
      </w:pPr>
      <w:r w:rsidRPr="005D0C8F">
        <w:rPr>
          <w:rStyle w:val="a6"/>
          <w:rFonts w:ascii="黑体" w:eastAsia="黑体" w:hAnsi="黑体" w:hint="eastAsia"/>
          <w:b w:val="0"/>
          <w:bCs/>
          <w:color w:val="000000" w:themeColor="text1"/>
          <w:sz w:val="32"/>
          <w:szCs w:val="32"/>
        </w:rPr>
        <w:t>第五章 附则</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 xml:space="preserve">第二十三条 </w:t>
      </w:r>
      <w:r w:rsidRPr="005D0C8F">
        <w:rPr>
          <w:rFonts w:ascii="仿宋_GB2312" w:eastAsia="仿宋_GB2312" w:hAnsi="宋体" w:cs="宋体" w:hint="eastAsia"/>
          <w:color w:val="000000" w:themeColor="text1"/>
          <w:sz w:val="32"/>
          <w:szCs w:val="32"/>
        </w:rPr>
        <w:t>以免费试用、赠予</w:t>
      </w:r>
      <w:r w:rsidRPr="005D0C8F">
        <w:rPr>
          <w:rFonts w:ascii="仿宋_GB2312" w:eastAsia="仿宋_GB2312" w:hAnsi="宋体" w:cs="宋体" w:hint="eastAsia"/>
          <w:b/>
          <w:color w:val="000000" w:themeColor="text1"/>
          <w:sz w:val="32"/>
          <w:szCs w:val="32"/>
        </w:rPr>
        <w:t>、</w:t>
      </w:r>
      <w:r w:rsidRPr="005D0C8F">
        <w:rPr>
          <w:rFonts w:ascii="仿宋_GB2312" w:eastAsia="仿宋_GB2312" w:hAnsi="宋体" w:cs="宋体" w:hint="eastAsia"/>
          <w:color w:val="000000" w:themeColor="text1"/>
          <w:sz w:val="32"/>
          <w:szCs w:val="32"/>
        </w:rPr>
        <w:t>兑换等形式向消费者提供化妆品的，属于化妆品经营行为。</w:t>
      </w:r>
    </w:p>
    <w:p w:rsidR="009D46A2" w:rsidRPr="005D0C8F" w:rsidRDefault="009D46A2" w:rsidP="005D0C8F">
      <w:pPr>
        <w:pStyle w:val="a5"/>
        <w:widowControl/>
        <w:ind w:firstLineChars="200" w:firstLine="643"/>
        <w:jc w:val="left"/>
        <w:rPr>
          <w:rFonts w:ascii="仿宋_GB2312" w:eastAsia="仿宋_GB2312" w:hAnsi="宋体" w:cs="宋体"/>
          <w:color w:val="000000" w:themeColor="text1"/>
          <w:sz w:val="32"/>
          <w:szCs w:val="32"/>
        </w:rPr>
      </w:pPr>
      <w:r w:rsidRPr="005D0C8F">
        <w:rPr>
          <w:rFonts w:ascii="仿宋_GB2312" w:eastAsia="仿宋_GB2312" w:hAnsi="宋体" w:cs="宋体" w:hint="eastAsia"/>
          <w:b/>
          <w:bCs/>
          <w:color w:val="000000" w:themeColor="text1"/>
          <w:sz w:val="32"/>
          <w:szCs w:val="32"/>
        </w:rPr>
        <w:t xml:space="preserve">第二十四条 </w:t>
      </w:r>
      <w:r w:rsidRPr="005D0C8F">
        <w:rPr>
          <w:rFonts w:ascii="仿宋_GB2312" w:eastAsia="仿宋_GB2312" w:hAnsi="宋体" w:cs="宋体" w:hint="eastAsia"/>
          <w:color w:val="000000" w:themeColor="text1"/>
          <w:sz w:val="32"/>
          <w:szCs w:val="32"/>
        </w:rPr>
        <w:t>本办法自2021年5月1日起试行一年。试行期内，如因法规更新，导致本办法与法规不一致，以法规为准。</w:t>
      </w:r>
    </w:p>
    <w:bookmarkEnd w:id="0"/>
    <w:p w:rsidR="009D46A2" w:rsidRPr="005D0C8F" w:rsidRDefault="009D46A2" w:rsidP="005D0C8F">
      <w:pPr>
        <w:widowControl/>
        <w:shd w:val="clear" w:color="auto" w:fill="FFFFFF"/>
        <w:ind w:firstLineChars="200" w:firstLine="640"/>
        <w:jc w:val="left"/>
        <w:rPr>
          <w:rFonts w:ascii="仿宋_GB2312" w:eastAsia="仿宋_GB2312" w:hAnsi="宋体" w:cs="宋体"/>
          <w:color w:val="000000" w:themeColor="text1"/>
          <w:sz w:val="32"/>
          <w:szCs w:val="32"/>
        </w:rPr>
      </w:pPr>
    </w:p>
    <w:p w:rsidR="009D46A2" w:rsidRPr="005D0C8F" w:rsidRDefault="005D0C8F" w:rsidP="005D0C8F">
      <w:pPr>
        <w:widowControl/>
        <w:shd w:val="clear" w:color="auto" w:fill="FFFFFF"/>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附件：</w:t>
      </w:r>
      <w:r w:rsidR="009D46A2" w:rsidRPr="005D0C8F">
        <w:rPr>
          <w:rFonts w:ascii="仿宋_GB2312" w:eastAsia="仿宋_GB2312" w:hAnsi="宋体" w:cs="宋体" w:hint="eastAsia"/>
          <w:color w:val="000000" w:themeColor="text1"/>
          <w:kern w:val="0"/>
          <w:sz w:val="32"/>
          <w:szCs w:val="32"/>
        </w:rPr>
        <w:t>1</w:t>
      </w:r>
      <w:r w:rsidR="00A1646F" w:rsidRPr="005D0C8F">
        <w:rPr>
          <w:rFonts w:ascii="仿宋_GB2312" w:eastAsia="仿宋_GB2312" w:hAnsi="宋体" w:cs="宋体" w:hint="eastAsia"/>
          <w:color w:val="000000" w:themeColor="text1"/>
          <w:kern w:val="0"/>
          <w:sz w:val="32"/>
          <w:szCs w:val="32"/>
        </w:rPr>
        <w:t>.</w:t>
      </w:r>
      <w:r w:rsidR="009D46A2" w:rsidRPr="005D0C8F">
        <w:rPr>
          <w:rFonts w:ascii="仿宋_GB2312" w:eastAsia="仿宋_GB2312" w:hAnsi="宋体" w:cs="宋体" w:hint="eastAsia"/>
          <w:color w:val="000000" w:themeColor="text1"/>
          <w:kern w:val="0"/>
          <w:sz w:val="32"/>
          <w:szCs w:val="32"/>
        </w:rPr>
        <w:t>崇明区化妆品经营者风险分级表</w:t>
      </w:r>
    </w:p>
    <w:p w:rsidR="009D46A2" w:rsidRPr="005D0C8F" w:rsidRDefault="009D46A2" w:rsidP="005D0C8F">
      <w:pPr>
        <w:widowControl/>
        <w:shd w:val="clear" w:color="auto" w:fill="FFFFFF"/>
        <w:ind w:firstLineChars="500" w:firstLine="1600"/>
        <w:jc w:val="left"/>
        <w:rPr>
          <w:rFonts w:ascii="仿宋_GB2312" w:eastAsia="仿宋_GB2312" w:hAnsi="宋体" w:cs="宋体"/>
          <w:color w:val="000000" w:themeColor="text1"/>
          <w:kern w:val="0"/>
          <w:sz w:val="32"/>
          <w:szCs w:val="32"/>
        </w:rPr>
      </w:pPr>
      <w:r w:rsidRPr="005D0C8F">
        <w:rPr>
          <w:rFonts w:ascii="仿宋_GB2312" w:eastAsia="仿宋_GB2312" w:hAnsi="宋体" w:cs="宋体" w:hint="eastAsia"/>
          <w:color w:val="000000" w:themeColor="text1"/>
          <w:kern w:val="0"/>
          <w:sz w:val="32"/>
          <w:szCs w:val="32"/>
        </w:rPr>
        <w:t>2</w:t>
      </w:r>
      <w:r w:rsidR="00A1646F" w:rsidRPr="005D0C8F">
        <w:rPr>
          <w:rFonts w:ascii="仿宋_GB2312" w:eastAsia="仿宋_GB2312" w:hAnsi="宋体" w:cs="宋体" w:hint="eastAsia"/>
          <w:color w:val="000000" w:themeColor="text1"/>
          <w:kern w:val="0"/>
          <w:sz w:val="32"/>
          <w:szCs w:val="32"/>
        </w:rPr>
        <w:t>.</w:t>
      </w:r>
      <w:r w:rsidRPr="005D0C8F">
        <w:rPr>
          <w:rFonts w:ascii="仿宋_GB2312" w:eastAsia="仿宋_GB2312" w:hAnsi="宋体" w:cs="宋体" w:hint="eastAsia"/>
          <w:color w:val="000000" w:themeColor="text1"/>
          <w:kern w:val="0"/>
          <w:sz w:val="32"/>
          <w:szCs w:val="32"/>
        </w:rPr>
        <w:t>崇明区化妆品经营者分级监管工作要求</w:t>
      </w:r>
    </w:p>
    <w:p w:rsidR="009D46A2" w:rsidRPr="005D0C8F" w:rsidRDefault="009D46A2" w:rsidP="005D0C8F">
      <w:pPr>
        <w:widowControl/>
        <w:shd w:val="clear" w:color="auto" w:fill="FFFFFF"/>
        <w:ind w:firstLineChars="500" w:firstLine="1600"/>
        <w:jc w:val="left"/>
        <w:rPr>
          <w:rFonts w:ascii="仿宋_GB2312" w:eastAsia="仿宋_GB2312" w:hAnsi="宋体" w:cs="宋体"/>
          <w:color w:val="000000" w:themeColor="text1"/>
          <w:kern w:val="0"/>
          <w:sz w:val="32"/>
          <w:szCs w:val="32"/>
        </w:rPr>
      </w:pPr>
      <w:r w:rsidRPr="005D0C8F">
        <w:rPr>
          <w:rFonts w:ascii="仿宋_GB2312" w:eastAsia="仿宋_GB2312" w:hAnsi="宋体" w:cs="宋体" w:hint="eastAsia"/>
          <w:color w:val="000000" w:themeColor="text1"/>
          <w:kern w:val="0"/>
          <w:sz w:val="32"/>
          <w:szCs w:val="32"/>
        </w:rPr>
        <w:t>3</w:t>
      </w:r>
      <w:r w:rsidR="00A1646F" w:rsidRPr="005D0C8F">
        <w:rPr>
          <w:rFonts w:ascii="仿宋_GB2312" w:eastAsia="仿宋_GB2312" w:hAnsi="宋体" w:cs="宋体" w:hint="eastAsia"/>
          <w:color w:val="000000" w:themeColor="text1"/>
          <w:kern w:val="0"/>
          <w:sz w:val="32"/>
          <w:szCs w:val="32"/>
        </w:rPr>
        <w:t>.</w:t>
      </w:r>
      <w:r w:rsidRPr="005D0C8F">
        <w:rPr>
          <w:rFonts w:ascii="仿宋_GB2312" w:eastAsia="仿宋_GB2312" w:hAnsi="宋体" w:cs="宋体" w:hint="eastAsia"/>
          <w:color w:val="000000" w:themeColor="text1"/>
          <w:kern w:val="0"/>
          <w:sz w:val="32"/>
          <w:szCs w:val="32"/>
        </w:rPr>
        <w:t>崇明区化妆品经营者日常监督检查表</w:t>
      </w:r>
    </w:p>
    <w:p w:rsidR="009D46A2" w:rsidRPr="005D0C8F" w:rsidRDefault="009D46A2" w:rsidP="005D0C8F">
      <w:pPr>
        <w:widowControl/>
        <w:shd w:val="clear" w:color="auto" w:fill="FFFFFF"/>
        <w:ind w:firstLineChars="500" w:firstLine="1600"/>
        <w:jc w:val="left"/>
        <w:rPr>
          <w:rFonts w:ascii="仿宋_GB2312" w:eastAsia="仿宋_GB2312" w:hAnsi="宋体" w:cs="宋体"/>
          <w:color w:val="000000" w:themeColor="text1"/>
          <w:kern w:val="0"/>
          <w:sz w:val="32"/>
          <w:szCs w:val="32"/>
        </w:rPr>
      </w:pPr>
      <w:r w:rsidRPr="005D0C8F">
        <w:rPr>
          <w:rFonts w:ascii="仿宋_GB2312" w:eastAsia="仿宋_GB2312" w:hAnsi="宋体" w:cs="宋体" w:hint="eastAsia"/>
          <w:color w:val="000000" w:themeColor="text1"/>
          <w:kern w:val="0"/>
          <w:sz w:val="32"/>
          <w:szCs w:val="32"/>
        </w:rPr>
        <w:t>4</w:t>
      </w:r>
      <w:r w:rsidR="00A1646F" w:rsidRPr="005D0C8F">
        <w:rPr>
          <w:rFonts w:ascii="仿宋_GB2312" w:eastAsia="仿宋_GB2312" w:hAnsi="宋体" w:cs="宋体" w:hint="eastAsia"/>
          <w:color w:val="000000" w:themeColor="text1"/>
          <w:kern w:val="0"/>
          <w:sz w:val="32"/>
          <w:szCs w:val="32"/>
        </w:rPr>
        <w:t>.</w:t>
      </w:r>
      <w:r w:rsidRPr="005D0C8F">
        <w:rPr>
          <w:rFonts w:ascii="仿宋_GB2312" w:eastAsia="仿宋_GB2312" w:hAnsi="宋体" w:cs="宋体" w:hint="eastAsia"/>
          <w:color w:val="000000" w:themeColor="text1"/>
          <w:kern w:val="0"/>
          <w:sz w:val="32"/>
          <w:szCs w:val="32"/>
        </w:rPr>
        <w:t>崇明区化妆品经营者质量管理台账范本</w:t>
      </w:r>
    </w:p>
    <w:p w:rsidR="009D46A2" w:rsidRPr="005D0C8F" w:rsidRDefault="009D46A2" w:rsidP="005D0C8F">
      <w:pPr>
        <w:widowControl/>
        <w:shd w:val="clear" w:color="auto" w:fill="FFFFFF"/>
        <w:ind w:firstLineChars="500" w:firstLine="1600"/>
        <w:jc w:val="left"/>
        <w:rPr>
          <w:rFonts w:ascii="仿宋_GB2312" w:eastAsia="仿宋_GB2312" w:hAnsi="宋体" w:cs="宋体"/>
          <w:color w:val="000000" w:themeColor="text1"/>
          <w:kern w:val="0"/>
          <w:sz w:val="32"/>
          <w:szCs w:val="32"/>
        </w:rPr>
      </w:pPr>
    </w:p>
    <w:p w:rsidR="00FC48ED" w:rsidRDefault="00FC48ED"/>
    <w:p w:rsidR="009D46A2" w:rsidRDefault="009D46A2"/>
    <w:p w:rsidR="009D46A2" w:rsidRDefault="009D46A2"/>
    <w:p w:rsidR="009D46A2" w:rsidRDefault="009D46A2">
      <w:pPr>
        <w:sectPr w:rsidR="009D46A2" w:rsidSect="005D0C8F">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12"/>
        </w:sectPr>
      </w:pPr>
    </w:p>
    <w:tbl>
      <w:tblPr>
        <w:tblW w:w="14175" w:type="dxa"/>
        <w:tblInd w:w="108" w:type="dxa"/>
        <w:tblLook w:val="04A0"/>
      </w:tblPr>
      <w:tblGrid>
        <w:gridCol w:w="725"/>
        <w:gridCol w:w="897"/>
        <w:gridCol w:w="3907"/>
        <w:gridCol w:w="3543"/>
        <w:gridCol w:w="3969"/>
        <w:gridCol w:w="1134"/>
      </w:tblGrid>
      <w:tr w:rsidR="009D46A2" w:rsidRPr="009D46A2" w:rsidTr="009D46A2">
        <w:trPr>
          <w:trHeight w:val="540"/>
        </w:trPr>
        <w:tc>
          <w:tcPr>
            <w:tcW w:w="14175" w:type="dxa"/>
            <w:gridSpan w:val="6"/>
            <w:tcBorders>
              <w:top w:val="nil"/>
              <w:left w:val="nil"/>
              <w:bottom w:val="nil"/>
              <w:right w:val="nil"/>
            </w:tcBorders>
            <w:shd w:val="clear" w:color="auto" w:fill="auto"/>
            <w:noWrap/>
            <w:vAlign w:val="center"/>
            <w:hideMark/>
          </w:tcPr>
          <w:p w:rsidR="009D46A2" w:rsidRPr="005D0C8F" w:rsidRDefault="009D46A2" w:rsidP="009D46A2">
            <w:pPr>
              <w:widowControl/>
              <w:jc w:val="left"/>
              <w:rPr>
                <w:rFonts w:ascii="黑体" w:eastAsia="黑体" w:hAnsi="黑体" w:cs="宋体"/>
                <w:color w:val="000000"/>
                <w:kern w:val="0"/>
                <w:sz w:val="32"/>
                <w:szCs w:val="32"/>
              </w:rPr>
            </w:pPr>
            <w:r w:rsidRPr="005D0C8F">
              <w:rPr>
                <w:rFonts w:ascii="黑体" w:eastAsia="黑体" w:hAnsi="黑体" w:cs="宋体" w:hint="eastAsia"/>
                <w:color w:val="000000"/>
                <w:kern w:val="0"/>
                <w:sz w:val="32"/>
                <w:szCs w:val="32"/>
              </w:rPr>
              <w:t>附件1</w:t>
            </w:r>
          </w:p>
        </w:tc>
      </w:tr>
      <w:tr w:rsidR="009D46A2" w:rsidRPr="009D46A2" w:rsidTr="009D46A2">
        <w:trPr>
          <w:trHeight w:val="660"/>
        </w:trPr>
        <w:tc>
          <w:tcPr>
            <w:tcW w:w="14175" w:type="dxa"/>
            <w:gridSpan w:val="6"/>
            <w:tcBorders>
              <w:top w:val="nil"/>
              <w:left w:val="nil"/>
              <w:bottom w:val="nil"/>
              <w:right w:val="nil"/>
            </w:tcBorders>
            <w:shd w:val="clear" w:color="auto" w:fill="auto"/>
            <w:noWrap/>
            <w:vAlign w:val="center"/>
            <w:hideMark/>
          </w:tcPr>
          <w:p w:rsidR="009D46A2" w:rsidRPr="005D0C8F" w:rsidRDefault="009D46A2" w:rsidP="00CE72E5">
            <w:pPr>
              <w:widowControl/>
              <w:jc w:val="center"/>
              <w:rPr>
                <w:rFonts w:ascii="方正小标宋简体" w:eastAsia="方正小标宋简体" w:hAnsi="黑体" w:cs="宋体"/>
                <w:color w:val="000000"/>
                <w:kern w:val="0"/>
                <w:sz w:val="32"/>
                <w:szCs w:val="32"/>
              </w:rPr>
            </w:pPr>
            <w:r w:rsidRPr="005D0C8F">
              <w:rPr>
                <w:rFonts w:ascii="方正小标宋简体" w:eastAsia="方正小标宋简体" w:hAnsi="黑体" w:cs="宋体" w:hint="eastAsia"/>
                <w:color w:val="000000"/>
                <w:kern w:val="0"/>
                <w:sz w:val="32"/>
                <w:szCs w:val="32"/>
              </w:rPr>
              <w:t>崇明区化妆品经营</w:t>
            </w:r>
            <w:r w:rsidR="00CE72E5" w:rsidRPr="005D0C8F">
              <w:rPr>
                <w:rFonts w:ascii="方正小标宋简体" w:eastAsia="方正小标宋简体" w:hAnsi="黑体" w:cs="宋体" w:hint="eastAsia"/>
                <w:color w:val="000000"/>
                <w:kern w:val="0"/>
                <w:sz w:val="32"/>
                <w:szCs w:val="32"/>
              </w:rPr>
              <w:t>者</w:t>
            </w:r>
            <w:r w:rsidRPr="005D0C8F">
              <w:rPr>
                <w:rFonts w:ascii="方正小标宋简体" w:eastAsia="方正小标宋简体" w:hAnsi="黑体" w:cs="宋体" w:hint="eastAsia"/>
                <w:color w:val="000000"/>
                <w:kern w:val="0"/>
                <w:sz w:val="32"/>
                <w:szCs w:val="32"/>
              </w:rPr>
              <w:t>风险分级表</w:t>
            </w:r>
          </w:p>
        </w:tc>
      </w:tr>
      <w:tr w:rsidR="009D46A2" w:rsidRPr="009D46A2" w:rsidTr="009D46A2">
        <w:trPr>
          <w:trHeight w:val="48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序号</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乡镇</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企业名称</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地址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经营方式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风险</w:t>
            </w:r>
            <w:r>
              <w:rPr>
                <w:rFonts w:ascii="宋体" w:eastAsia="宋体" w:hAnsi="宋体" w:cs="宋体" w:hint="eastAsia"/>
                <w:color w:val="000000"/>
                <w:kern w:val="0"/>
                <w:sz w:val="24"/>
                <w:szCs w:val="24"/>
              </w:rPr>
              <w:t xml:space="preserve">  </w:t>
            </w:r>
            <w:r w:rsidRPr="009D46A2">
              <w:rPr>
                <w:rFonts w:ascii="宋体" w:eastAsia="宋体" w:hAnsi="宋体" w:cs="宋体" w:hint="eastAsia"/>
                <w:color w:val="000000"/>
                <w:kern w:val="0"/>
                <w:sz w:val="24"/>
                <w:szCs w:val="24"/>
              </w:rPr>
              <w:t>分级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崇明县港东乡桂花理发室</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上海市崇明区港西镇港东公路715号（临）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上海市崇明县港西镇银香理发室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崇明县港西镇协兴镇</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上海市崇明县港东乡瀛东理发店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崇明县港东乡港东村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上海市崇明县锦达理发店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上海市崇明县港西镇北双村湾北13队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上海市崇明县港东乡冬梅理发店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上海市崇明区港西镇北双村1175号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上海市崇明县敏敏理发店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崇明县港东乡北闸村三沙洪东首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上海市崇明县建平理发店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崇明县港西镇定南村14队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上海市崇明县港西镇桂香理发室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上海市崇明区港西镇三双公路1591号105室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上海市崇明县港西镇正林理发室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上海市崇明区港西镇三双公路1591号107室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上海市崇明县沈燕理发店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上海市崇明县港西镇南盘效东首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上海市崇明县阿美理发店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上海市崇明县港西镇团结村港东1017号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上海市崇明县品莉理发店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上海市崇明区港西镇盘西村长生1190号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上海市崇明县团结理发店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上海市崇明县港西镇团结村807号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上海市崇明区双津理发店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上海市崇明区港西镇双津村颂平607号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上海市崇明区建兴理发店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上海市崇明区港西镇三双公路1591号108室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9D46A2"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w:t>
            </w:r>
          </w:p>
        </w:tc>
        <w:tc>
          <w:tcPr>
            <w:tcW w:w="89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上海市崇明区小慧理发店 </w:t>
            </w:r>
          </w:p>
        </w:tc>
        <w:tc>
          <w:tcPr>
            <w:tcW w:w="3543"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上海市崇明区港西镇三双公路1581弄73号-3室 </w:t>
            </w:r>
          </w:p>
        </w:tc>
        <w:tc>
          <w:tcPr>
            <w:tcW w:w="3969"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C9685C">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C9685C">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上海市崇明区金娟楠理发店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上海市崇明区港西镇鼓浪屿路1000弄273号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其它：3经营特殊用途及婴幼儿产品</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上海市崇明区学彪理发店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上海市崇明区港西镇富民村729号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上海崇明华联超市有限公司港西店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上海市崇明区港西镇三双公路1581弄5号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上海崇明华联超市有限公司二分店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上海市崇明区鼓浪屿路1000弄139号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上海华氏崇明大药房有限公司港西店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上海市崇明县港西镇三双公路1581弄1号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上海市崇明区九园草堂农家乐服务部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上海市崇明区港西镇北双村湾北1456号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上海鸿华度假酒店有限公司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港西镇陈海公路4897号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上海高家庄园农业发展有限公司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上海市崇明区港西镇港东公路999号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二级</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建设</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上海崇明华联超市有限公司建设店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 崇明区建设镇镇南路47-53号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建设</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上海市崇明区骏莹日用百货商店（世纪联华）</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崇明区建设镇镇中路1398号118室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建设</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上海市崇明区申嘉杂货店 （如海超市）</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 崇明区建设镇白钥村旭升188号1幢</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建设</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上海华氏大药房建设分店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崇明区建设镇建设公路1808号6幢1室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建设</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上海崇明华联超市有限公司大同店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崇明区建设镇蟠龙公路119弄18号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上海北翼国大药材医药有限公司新环药房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横沙乡民惠路123号-131</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其它：4受处罚、责令整改及局发现问题</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上海北翼国大药材医药有限公司新民药房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横沙乡丰乐路2595号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上海三两发商贸有限公司横沙分店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横沙乡新环路6号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w:t>
            </w:r>
          </w:p>
        </w:tc>
        <w:tc>
          <w:tcPr>
            <w:tcW w:w="3907" w:type="dxa"/>
            <w:tcBorders>
              <w:top w:val="nil"/>
              <w:left w:val="nil"/>
              <w:bottom w:val="nil"/>
              <w:right w:val="nil"/>
            </w:tcBorders>
            <w:shd w:val="clear" w:color="auto" w:fill="auto"/>
            <w:noWrap/>
            <w:vAlign w:val="center"/>
            <w:hideMark/>
          </w:tcPr>
          <w:p w:rsidR="0014551E" w:rsidRPr="009D46A2" w:rsidRDefault="0014551E" w:rsidP="009D46A2">
            <w:pPr>
              <w:widowControl/>
              <w:jc w:val="left"/>
              <w:rPr>
                <w:rFonts w:ascii="宋体" w:eastAsia="宋体" w:hAnsi="宋体" w:cs="宋体"/>
                <w:color w:val="000000"/>
                <w:kern w:val="0"/>
                <w:sz w:val="22"/>
              </w:rPr>
            </w:pPr>
            <w:r>
              <w:rPr>
                <w:rFonts w:ascii="宋体" w:eastAsia="宋体" w:hAnsi="宋体" w:cs="宋体"/>
                <w:noProof/>
                <w:color w:val="000000"/>
                <w:kern w:val="0"/>
                <w:sz w:val="22"/>
              </w:rPr>
              <w:drawing>
                <wp:anchor distT="0" distB="0" distL="114300" distR="114300" simplePos="0" relativeHeight="251663360" behindDoc="0" locked="0" layoutInCell="1" allowOverlap="1">
                  <wp:simplePos x="0" y="0"/>
                  <wp:positionH relativeFrom="column">
                    <wp:posOffset>0</wp:posOffset>
                  </wp:positionH>
                  <wp:positionV relativeFrom="paragraph">
                    <wp:posOffset>295275</wp:posOffset>
                  </wp:positionV>
                  <wp:extent cx="76200" cy="190500"/>
                  <wp:effectExtent l="0" t="0" r="0" b="635"/>
                  <wp:wrapNone/>
                  <wp:docPr id="1" name="图片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28700" y="11125200"/>
                            <a:ext cx="76200" cy="171450"/>
                            <a:chOff x="1028700" y="11125200"/>
                            <a:chExt cx="76200" cy="171450"/>
                          </a:xfrm>
                        </a:grpSpPr>
                        <a:sp>
                          <a:nvSpPr>
                            <a:cNvPr id="4" name="Text Box 1"/>
                            <a:cNvSpPr txBox="1">
                              <a:spLocks noChangeArrowheads="1"/>
                            </a:cNvSpPr>
                          </a:nvSpPr>
                          <a:spPr>
                            <a:xfrm>
                              <a:off x="1095375" y="14173200"/>
                              <a:ext cx="76200" cy="171450"/>
                            </a:xfrm>
                            <a:prstGeom prst="rect">
                              <a:avLst/>
                            </a:prstGeom>
                            <a:noFill/>
                            <a:ln w="9525">
                              <a:noFill/>
                              <a:miter lim="800000"/>
                            </a:ln>
                          </a:spPr>
                        </a:sp>
                      </lc:lockedCanvas>
                    </a:graphicData>
                  </a:graphic>
                </wp:anchor>
              </w:drawing>
            </w:r>
          </w:p>
          <w:tbl>
            <w:tblPr>
              <w:tblW w:w="0" w:type="auto"/>
              <w:tblCellSpacing w:w="0" w:type="dxa"/>
              <w:tblCellMar>
                <w:left w:w="0" w:type="dxa"/>
                <w:right w:w="0" w:type="dxa"/>
              </w:tblCellMar>
              <w:tblLook w:val="04A0"/>
            </w:tblPr>
            <w:tblGrid>
              <w:gridCol w:w="3340"/>
            </w:tblGrid>
            <w:tr w:rsidR="0014551E" w:rsidRPr="009D46A2">
              <w:trPr>
                <w:trHeight w:val="480"/>
                <w:tblCellSpacing w:w="0" w:type="dxa"/>
              </w:trPr>
              <w:tc>
                <w:tcPr>
                  <w:tcW w:w="3340"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上海怡浩贸易有限公司</w:t>
                  </w:r>
                </w:p>
              </w:tc>
            </w:tr>
          </w:tbl>
          <w:p w:rsidR="0014551E" w:rsidRPr="009D46A2" w:rsidRDefault="0014551E" w:rsidP="009D46A2">
            <w:pPr>
              <w:widowControl/>
              <w:jc w:val="left"/>
              <w:rPr>
                <w:rFonts w:ascii="宋体" w:eastAsia="宋体" w:hAnsi="宋体" w:cs="宋体"/>
                <w:color w:val="000000"/>
                <w:kern w:val="0"/>
                <w:sz w:val="22"/>
              </w:rPr>
            </w:pP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横沙乡民惠路123号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上海市崇明县林晨杂货店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横沙乡富民沙路3201弄9号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上海市崇明县梦牛食品商店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横沙乡港镇路520号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上海市崇明县灵云母婴用品商店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上海市崇明区庙镇合作公路51号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上海市崇明区美研美容馆</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上海市崇明区庙镇宏海公路1884号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上海市崇明县海美化妆品经营部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上海市崇明区庙镇大街2号104室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上海市崇明区海英美容店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上海市崇明区庙镇合作公路75弄1号-2</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上海市崇明区浩冉化妆品店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上海市崇明区庙镇合作公路18号（临）</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上海市崇明县张伟超母婴用品商店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上海市崇明区庙镇宏海公路1935号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上海崇明华联超市有限公司江口店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上海市崇明区庙镇宏海公路208号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上海市崇明县咪兔食品经营部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庙镇宏海公路1962号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上海崇明第一医药药业连锁有限公司庙镇店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崇明区庙镇庙镇大街88号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上海百路达大药房有限公司庙镇店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崇明县庙镇大街153号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上海崇明华联超市有限公司合作店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上海市崇明县庙镇合作公路1285号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上海市崇明县捷运便利店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上海市崇明县庙镇江镇村133号（宏海公路199-215号）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上海崇明华联超市有限公司庙镇店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上海市崇明区庙镇合作公路37号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上海市崇明区宏敏食品经营部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上海市崇明区宏海公路1972号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上海市崇明区繁花似锦农家乐服务部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上海市崇明区庙镇民华村丰华1409号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上海市崇明区黑森林农家乐服务部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上海市崇明区庙镇保东村保西1123号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上海香朵开心农场有限公司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上海市崇明区庙镇合中村10组10-24幢</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上海市崇明区林隐居农家乐服务部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上海市崇明区庙镇江镇村186号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上海市崇明区昊易农家乐服务部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上海市崇明区庙镇保安村168号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上海市崇明县农惠农家乐</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上海市崇明区庙镇合中村新保611号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上海市崇明区藏花农家乐服务部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上海市崇明区庙镇南星村301、304号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上海市崇明区全息农家乐服务部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上海市崇明区庙镇启瀛村616号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上海市崇明区玉澜宾馆</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上海市崇明区庙镇合作公路7号201室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59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上海市崇明县新荣饭店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上海市崇明区庙镇为民街26号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庙镇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上海市崇明县西岸氧吧农家乐酒店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上海市崇明区庙镇庙南村1438号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上海市崇明区小马美容工作室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上海市崇明区新河镇新中路638号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上海市崇明县唯艾妮美容中心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上海市崇明县新河镇新中路656号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上海市崇明县精文峰美容美发店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上海市崇明区新河镇新开河路616号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上海市崇明县艺威娜理发店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上海市崇明县新河镇新中路687号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上海市崇明县悦丽康美容院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上海市崇明县长兴镇丰福路599弄181号201室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上海市崇明区灰姑娘美容院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上海市崇明县长兴镇凤卫路150号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上海市崇明区书林美容院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上海市崇明区长兴镇金滂路199弄2号107室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上海市崇明区林小姐美容院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上海市崇明区长兴镇丰康路11号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69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上海市崇明区佳柔美容院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上海市崇明区长兴镇凤卫路318弄61号101、102室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上海市崇明区每季美妆化妆品店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上海市崇明区长兴镇前卫支路150-8号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上海市崇明县兴美化妆品店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上海市崇明县长兴镇丰福路699弄6号105室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上海市崇明区初颜美容院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上海市崇明区长兴镇丰福路699弄8号211室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上海市崇明区闺蜜美容院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上海市崇明区长兴镇丰福路699弄8号205室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上海市崇明区绝色佳人美容院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上海市崇明区长兴镇丰福路599弄177号205室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上海市崇明区焕颜美容院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上海市崇明区长兴镇圆东村173号103室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上海市崇明区永尚美容院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上海市崇明区长兴镇丰福路699弄6号201室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上海市崇明区翕华美容院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上海市崇明区长兴镇丰福路599弄177号203室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上海市崇明区优曼姿美容院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上海市崇明区长兴镇仁建路800弄15号107、108室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79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上海市崇明区欣杰化妆品商店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上海市崇明区长兴镇圆东村175号102室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上海市崇明区芸尚化妆品商店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上海市崇明区长兴镇前卫支路160-1号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上海市崇明区缘丽美容院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上海市崇明区长兴镇金滂路199弄2号212室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上海市崇明区靓享美容院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上海市崇明区长兴镇丰康路31号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上海市崇明区一博百货商店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上海市崇明区长兴镇先丰村218-1号101室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上海市崇明区微聚美容院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上海市崇明区长兴镇丰福路699弄5号203室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上海市崇明区存功美容院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上海市崇明区长兴镇凤滨路258号润丰农贸市场农外房4号楼1-3号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上海市崇明区美芝缘化妆品商店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上海市崇明区长兴镇凤滨路258号润丰农贸市场农外房西侧5号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上海市崇明区丽媛美容院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上海市崇明区润丰农贸市场258号农外房54号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上海市崇明区时光阁美容院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上海市崇明区长兴镇丰福路699弄8号212室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89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上海市崇明区美绣佳人美容院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上海市崇明区长兴镇合作路791号202室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上海市崇明区觅觉美容院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上海市崇明区长兴镇丰福路599弄183号203室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上海市崇明区悦盼美容院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上海市崇明区长兴镇丰福路599弄183号209室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上海市崇明区海豚弯美容院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上海市崇明区海豚弯美容院 上海市崇明区长兴镇丰福路599弄186号209室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上海益丰长兴大药房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崇明区长兴镇长橘路159弄87号107室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上海市崇明县潘园华联超市便利店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上海市崇明区长兴镇圆展路64号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上海市崇明县琦琪理发店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上海市崇明县长兴镇丰福路599弄179号101室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上海好药师新业大药房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崇明县长兴镇新港村新兴路888号-101-102室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上海市崇明县维莎理发店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上海市崇明县长兴镇凤凰街82-1号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上海市崇明县文凤美发店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上海市崇明县长兴镇丰康路38号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99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上海市崇明县高兵理发店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上海市崇明县长兴乡先进村8组258号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上海市崇明县御辉理发店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上海市崇明县长兴镇长橘路458号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上海福满家便利有限公司长橘路店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上海市崇明区长橘路159弄92号103室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上海福满家便利有限公司丰福路店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上海市崇明区丰福路186号112、113室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上海好药师鸿汇药店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崇明区长兴镇丰福路599弄177号103室、105室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上海市崇明县皇子美发店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上海市崇明县长兴镇凤凰街160-1号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上海市崇明县好药师益康达药房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上海市崇明区长兴镇金淼路759弄156号101室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上海市崇明县好药师通康药房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长兴镇凤滨路663号7-8号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上海市崇明县好药师任民大药房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崇明县长兴镇创建村200号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上海好药师江硕大药房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崇明区长兴镇江南大道988号4号门东部生活区二期船东楼底层A-01、A-03</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109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上海北翼国大药材医药有限公司园沙药房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上海市崇明区长兴镇合作路816号106、107、108号（1层）</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上海好药师善祥药店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丰康路11-15、16、17号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上海市崇明县露露理发店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崇明县长兴乡长明村车站门面房3号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上海雷允上亿源药店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上海市崇明区长兴镇潘园公路152号-18-19</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上海好药师仁建大药房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崇明区长兴镇圆展路65号101室、102室、103室、104室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上海市崇明县复美和谐大药房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上海市崇明区长兴镇凤蓉路970号商铺</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上海雷允上长兴药房有限公司</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崇明区长兴镇潘园公路1319号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上海市崇明县好药师高飞药房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上海市崇明区长兴镇丰福路599弄185号A1、A2</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上海好药师凤滨大药房有限公司</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凤卫路北侧9-1号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上海市崇明县好药师易德药店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凤滨路450号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119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上海市崇明县哈哈造型美发店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上海市崇明县长兴镇丰福路599弄182号112室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上海市崇明县鼎上理发店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上海市崇明县长兴镇丰福路599弄180号106室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上海市崇明县正华理发店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崇明县长兴乡凤滨路258号润丰农贸市场场外房28号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上海北翼国大药材医药有限公司凤凰药房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崇明区长兴镇凤凰街116号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上海市崇明县风尚理发店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崇明县长兴镇凤滨路258号润丰农贸市场场外房10号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上海江南造船商业服务有限公司复美双虎大药房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江南大道2401号1号配套楼106室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上海市崇明县复美金凤大药房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团结村211-1号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上海好药师圆展大药房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崇明区长兴镇仁建路800弄15号102、103室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上海好药师信筑大药房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仁建路199弄1号106室、207A室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上海市崇明区凤霞理发店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上海市崇明区长兴镇仁建路199弄1号104室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129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上海市崇明区金苹美容院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上海市崇明区长兴镇丰福路599弄181号206室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上海好药师鑫裕康药房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上海市崇明区长兴镇凤滨路上海润丰农贸市场农外南北6-7号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上海市崇明区米莱造型理发店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上海市崇明区长兴镇仁建路299弄1号111室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上海复美渔傲大药房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渔傲路132弄30号113室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上海好药师长凯大药房（普通合伙）</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上海市崇明区长兴镇兴甘路57号12幢1层C区101室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上海市崇明区名剪理发店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上海市崇明区长兴镇凤卫路188号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上海市崇明县丰伟食品商店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上海市崇明区长兴镇丰福路599弄186号116室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上海众客企业发展有限公司分公司</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上海市崇明县长兴乡丰康路72-4号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上海众客企业发展有限公司第一分公司</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上海市崇明区长兴镇丰福路599弄177号101室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上海市崇明区明家理发店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上海市崇明区长兴镇凤滨路38弄21号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139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上海市崇明区幻镜理发店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上海市崇明区长兴镇渔傲路133弄21号109室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上海市崇明区孙艳发艺理发店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海市崇明区长兴镇江南大道988号东部生活区4号门A-10</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上海市崇明区书荣理发店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上海市崇明区长兴镇圆东村177-1号102室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上海市崇明区建标理发店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上海市崇明区长兴镇潘园公路152号5幢11号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上海精棱实业有限公司</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上海市崇明区长兴镇长橘路159弄93号地下一层10至72号、91至131号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上海市崇明区木燕食品商店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上海市崇明区长兴镇丰福路699弄10号108室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上海江南造船商业服务有限公司南舟超市</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上海市崇明县长兴江南大道988号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上海江南造船商业服务有限公司</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上海市崇明区长兴江南大道2401－102号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上海市崇明区伟博食品商店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上海市崇明区长兴镇凤滨路258号东侧1号楼106室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上海市崇明县易佳福食品商店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上海市崇明县长兴镇凤滨路258号润丰农贸市场3号楼8号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149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上海佰昊商贸有限公司</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上海市崇明区长兴乡凤滨路663号－6室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上海市崇明县如东食品商店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上海市崇明县长兴镇潘圆公路152号圆沙市场2楼</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上海市崇明区申杰作美发店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上海市崇明区长兴镇圆展路36号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上海市崇明区柯璧超市</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上海市崇明区长兴镇潘园公路667、669号地下一层</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上海市崇明县伟福食品商店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上海市崇明县长兴镇前卫支路141号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上海市崇明区枫格理发店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上海市崇明区长兴镇凤卫路318弄61号103室</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长兴</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上海崇明华联超市有限公司长兴店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上海市崇明区长兴镇凤滨路191号</w:t>
            </w:r>
          </w:p>
        </w:tc>
        <w:tc>
          <w:tcPr>
            <w:tcW w:w="3969"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上海市崇明县华联超市有限公司合兴店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上海市崇明区港沿镇合五公路4177号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上海崇明华联超市有限公司港沿店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上海市崇明区港沿镇港沿公路1115号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农工商超市（集团）有限公司第二九五分店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上海市崇明区港沿镇港沿公路1274号第十三幢</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159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上海崇明华联超市有限公司港沿二店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上海市崇明区港沿镇港沿路1164号底层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上海好药师港沿大药房</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上海市崇明区港沿镇港沿公路1152号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上海华氏崇明大药房有限公司港沿店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上海市崇明区港沿镇港沿公路1201号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上海市崇明县好药师大济药店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上海市崇明区港沿镇齐力村1057号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上海崇明第一医药药业连锁有限公司合兴店</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上海市崇明区港沿镇合五公路4165号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绿华</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上海市崇明县绿华镇百佳乐食品门市部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393939"/>
                <w:kern w:val="0"/>
                <w:sz w:val="24"/>
                <w:szCs w:val="24"/>
              </w:rPr>
            </w:pPr>
            <w:r w:rsidRPr="009D46A2">
              <w:rPr>
                <w:rFonts w:ascii="宋体" w:eastAsia="宋体" w:hAnsi="宋体" w:cs="宋体" w:hint="eastAsia"/>
                <w:color w:val="393939"/>
                <w:kern w:val="0"/>
                <w:sz w:val="24"/>
                <w:szCs w:val="24"/>
              </w:rPr>
              <w:t>上海市崇明县绿华镇新建路657号1室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新海</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农工商超市（集团）有限公司第三七二分店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上海市崇明县北沿公路3364号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新海</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上海市崇明县长征农场永兴南货店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上海市崇明县长征农场长征公路3285弄18支弄121号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新海</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上海华氏大药房有限公司新海药房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上海市崇明县新海一村9号楼101室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新海</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上海市崇明区正海食品经营部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上海市崇明区新海镇海辉路329号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169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上海市崇明县篱笆桩超市</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上海市崇明县陈家镇裕民路18号5室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上海市崇明县裕盛杂货商店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上海市崇明县陈家镇裕盛路三弄五号A区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上海市崇明县陈家镇中商百货商店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崇明县陈家镇陈彷公路155号3-9号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上海市崇明县华联超市有限公司陈镇店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上海市崇明县陈彷公路90号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上海市崇明县美丽佳人化妆品商店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上海市崇明县陈家镇裕安路53号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上海市崇明县好药师安裕大药房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上海市崇明区陈家镇陈南村陈家镇815号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上海市崇明县好药师安健大药房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上海市崇明区陈家镇裕民路13号A区11</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上海华氏大药房有限公司裕展路药房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崇明区陈家镇裕展路702号1层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上海崇明第一医药药业连锁有限公司陈海店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崇明区陈家镇</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上海市崇明县百运百货商店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裕民路13号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179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上海市崇明县鑫旺化妆品商店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上海市崇明县陈家镇裕安路76号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上海好药师裕鸿佳苑药店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崇明区陈家镇安通路171号106室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上海好药师安欣药店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上海市崇明区陈家镇裕展路259号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上海挺久贸易有限公司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上海市崇明县陈家镇瀛陈公路4999弄8号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上海好药师晨曦大药房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崇明区陈家镇裕安路87号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上海崇明华联超市有限公司裕安店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裕安路22号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上海市崇明县欣莹百货商店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上海市崇明县陈家镇安通路131弄104室105室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上海市崇明县首艺发型设计室</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上海市崇明县陈家镇裕安路57号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美容美发连锁门店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上海市崇明县中商百货商店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上海市崇明县陈家镇陈彷公路155号9幢</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上海市崇明县鸿利百货商店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上海市崇明县陈家镇安通路1200号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189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农工商超市(集团)有限公司第一九五分店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农副产品综合市场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农工商超市（集团）有限公司第二四六分店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上海市崇明县裕民路13号第4幢一层A区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上海崇明第一医药药业连锁有限公司裕安店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崇明区陈家镇裕安镇裕安路20号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上海教育超市连锁有限公司第二五一分店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上海市崇明区陈家镇北沿公路300号5号楼1楼</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上海应欣生物科技有限公司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上海市崇明区陈家镇安瑞路526-1号，528-1号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上海华氏崇明大药房有限公司三星店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崇明区三星镇解放新街28号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上海崇明华联超市有限公司三星店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上海市崇明县宏海公路4171号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农工商超市（集团）有限公司第三八五分店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上海市崇明县三星镇宏海公路4216号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上海崇明华联超市有限公司海桥店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上海市崇明县海桥公路1号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上海好药师三星大药房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上海市崇明区三星镇星虹路6-8号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199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上海崇明第一医药药业连锁有限公司海桥店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崇明区海桥镇</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上海慧骅贸易有限公司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上海市崇明区三星镇大平村1389号6号楼114室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上海大屿贸易有限公司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上海市崇明区三星镇南协村843号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天甫（上海）品牌管理有限公司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上海市崇明区三星镇大平村1389号6号楼101室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三星</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上海正嘉贸易中心</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上海市崇明区三星镇大平村1389号5号楼105室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东平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农工商超市（集团）有限公司第三六九分店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上海市崇明区长江农场影剧院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东平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农工商超市（集团）有限公司第三七五分店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上海市崇明区林风公路1275号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东平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上海崇明华联超市有限公司长江店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上海市崇明区北沿公路1725弄500号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东平</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上海崇明华联超市有限公司前进店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上海市崇明区北沿公路1328弄25号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中兴</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上海崇明县帅奇化妆品商店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中兴镇广福商城12号楼3号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209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中兴</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上海市崇明县蔡忠理发店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崇明县中兴镇广福商城14号楼5号房</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其它：4受处罚、责令整改及局发现问题</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上海市崇明县靓影美容院</w:t>
            </w:r>
          </w:p>
        </w:tc>
        <w:tc>
          <w:tcPr>
            <w:tcW w:w="3543" w:type="dxa"/>
            <w:tcBorders>
              <w:top w:val="nil"/>
              <w:left w:val="nil"/>
              <w:bottom w:val="single" w:sz="4" w:space="0" w:color="auto"/>
              <w:right w:val="single" w:sz="4" w:space="0" w:color="auto"/>
            </w:tcBorders>
            <w:shd w:val="clear" w:color="000000" w:fill="FFFFFF"/>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上海市崇明区港沿镇港沿公路1143号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上海市崇明区丽姿秀美容院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上海市崇明区港沿镇合东路657号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港沿</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上海市崇明区琪莉安美容院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kern w:val="0"/>
                <w:sz w:val="24"/>
                <w:szCs w:val="24"/>
              </w:rPr>
            </w:pPr>
            <w:r w:rsidRPr="009D46A2">
              <w:rPr>
                <w:rFonts w:ascii="宋体" w:eastAsia="宋体" w:hAnsi="宋体" w:cs="宋体" w:hint="eastAsia"/>
                <w:kern w:val="0"/>
                <w:sz w:val="24"/>
                <w:szCs w:val="24"/>
              </w:rPr>
              <w:t>上海市崇明区港沿镇合东路677号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向化</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上海市崇明区田伟美容店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上海市崇明区向化镇向化大街164号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向化</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上海市崇明县好时光美容美发店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上海市崇明县向化镇转干楼1号205室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向化</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上海市崇明区小姿女人美容店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上海市崇明区向化镇向民路230弄4号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向化</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上海市崇明区艺凡理发店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上海市崇明区向化镇向中路17号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其它：4受处罚、责令整改及局发现问题</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向化</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上海市崇明县学峰理发店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上海市向化镇向民路267号1室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其它：4受处罚、责令整改及局发现问题</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竖新</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393939"/>
                <w:kern w:val="0"/>
                <w:sz w:val="24"/>
                <w:szCs w:val="24"/>
              </w:rPr>
            </w:pPr>
            <w:r w:rsidRPr="009D46A2">
              <w:rPr>
                <w:rFonts w:ascii="宋体" w:eastAsia="宋体" w:hAnsi="宋体" w:cs="宋体" w:hint="eastAsia"/>
                <w:color w:val="393939"/>
                <w:kern w:val="0"/>
                <w:sz w:val="24"/>
                <w:szCs w:val="24"/>
              </w:rPr>
              <w:t>上海市崇明区心雅苑美容店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393939"/>
                <w:kern w:val="0"/>
                <w:sz w:val="24"/>
                <w:szCs w:val="24"/>
              </w:rPr>
            </w:pPr>
            <w:r w:rsidRPr="009D46A2">
              <w:rPr>
                <w:rFonts w:ascii="宋体" w:eastAsia="宋体" w:hAnsi="宋体" w:cs="宋体" w:hint="eastAsia"/>
                <w:color w:val="393939"/>
                <w:kern w:val="0"/>
                <w:sz w:val="24"/>
                <w:szCs w:val="24"/>
              </w:rPr>
              <w:t>上海市崇明区竖新镇明强村新生560号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219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竖新</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393939"/>
                <w:kern w:val="0"/>
                <w:sz w:val="24"/>
                <w:szCs w:val="24"/>
              </w:rPr>
            </w:pPr>
            <w:r w:rsidRPr="009D46A2">
              <w:rPr>
                <w:rFonts w:ascii="宋体" w:eastAsia="宋体" w:hAnsi="宋体" w:cs="宋体" w:hint="eastAsia"/>
                <w:color w:val="393939"/>
                <w:kern w:val="0"/>
                <w:sz w:val="24"/>
                <w:szCs w:val="24"/>
              </w:rPr>
              <w:t>上海市崇明区博颜美容店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393939"/>
                <w:kern w:val="0"/>
                <w:sz w:val="24"/>
                <w:szCs w:val="24"/>
              </w:rPr>
            </w:pPr>
            <w:r w:rsidRPr="009D46A2">
              <w:rPr>
                <w:rFonts w:ascii="宋体" w:eastAsia="宋体" w:hAnsi="宋体" w:cs="宋体" w:hint="eastAsia"/>
                <w:color w:val="393939"/>
                <w:kern w:val="0"/>
                <w:sz w:val="24"/>
                <w:szCs w:val="24"/>
              </w:rPr>
              <w:t>上海市崇明区竖新镇响椿路72丙号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竖新</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393939"/>
                <w:kern w:val="0"/>
                <w:sz w:val="24"/>
                <w:szCs w:val="24"/>
              </w:rPr>
            </w:pPr>
            <w:r w:rsidRPr="009D46A2">
              <w:rPr>
                <w:rFonts w:ascii="宋体" w:eastAsia="宋体" w:hAnsi="宋体" w:cs="宋体" w:hint="eastAsia"/>
                <w:color w:val="393939"/>
                <w:kern w:val="0"/>
                <w:sz w:val="24"/>
                <w:szCs w:val="24"/>
              </w:rPr>
              <w:t>上海市崇明区遇见女王美容店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393939"/>
                <w:kern w:val="0"/>
                <w:sz w:val="24"/>
                <w:szCs w:val="24"/>
              </w:rPr>
            </w:pPr>
            <w:r w:rsidRPr="009D46A2">
              <w:rPr>
                <w:rFonts w:ascii="宋体" w:eastAsia="宋体" w:hAnsi="宋体" w:cs="宋体" w:hint="eastAsia"/>
                <w:color w:val="393939"/>
                <w:kern w:val="0"/>
                <w:sz w:val="24"/>
                <w:szCs w:val="24"/>
              </w:rPr>
              <w:t>上海市崇明区竖新镇草港公路2390号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上海市崇明县宋和平杂货商店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上海市崇明区陈家镇北陈公路1465号2室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上海市崇明区亮丽阁美容店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上海市崇明区陈家镇裕安路17号2室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陈家镇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上海市崇明区玉姐名妆化妆品店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上海市崇明区陈家镇陈彷公路1弄231号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上海市崇明区碧沙堂美容院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上海市崇明区堡镇堡镇中路368号1室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上海市崇明区菊子美甲店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上海市崇明区堡镇堡镇中路128弄3号106室-3</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上海市崇明区王许美容店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上海市崇明区堡镇堡镇中路205号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上海市崇明区雅琼居化妆品店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上海市崇明区堡镇堡镇中路128弄3号101室-2</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上海市崇明县沈丹化妆品商店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上海市崇明区堡镇堡镇中路128弄3号101-3室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229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上海市崇明区宏堡美容院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上海市崇明区堡镇工农路111号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上海市崇明区菁凤阁美容馆</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上海市崇明区堡镇工农路255号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上海市崇明区雪俪美容店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上海市崇明区堡镇工农路220号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上海市崇明县美素美容店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上海市崇明区堡镇工农路131号7室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上海市崇明区珺轩美容院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上海市崇明区堡镇石岛路617弄22、23号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上海市崇明区灵璐化妆品店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上海市崇明区堡镇镇石岛路617弄119号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上海市崇明区雅芝莱美容店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上海市崇明区堡镇石岛路617弄117号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上海市崇明区煜芹美容店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上海市崇明区堡镇石岛路617弄90号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上海市崇明县今生有约化妆品商店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上海市崇明县堡镇堡镇中路152-2号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上海市崇明区姜萍日用百货商店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堡镇石岛路617弄33号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239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上海堡羽酒店管理有限公司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上海市崇明区堡镇大通路395号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宾馆洗浴连锁门店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上海迎东宾馆有限公司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上海市崇明区堡镇镇堡镇中路166号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宾馆洗浴连锁门店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上海市崇明县豪浦宾馆</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堡镇镇堡镇中路106号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宾馆洗浴连锁门店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上海方顺宾馆有限公司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上海市崇明区堡镇工农路218号6号楼（上海堡镇经济小区）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上海市崇明县广诚理发店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上海市崇明区堡镇达山路330号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上海宝岛大药房连锁有限公司堡镇店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崇明区堡镇石岛路617弄30、31号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上海崇明第一医药药业连锁有限公司南堡店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崇明区堡镇堡镇中路25号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上海崇明第一医药药业连锁有限公司堡中店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崇明区堡镇堡镇中路156号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上海崇明第一医药药业连锁有限公司五滧店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崇明区堡镇五滧镇</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国药控股国大药房上海连锁有限公司堡镇店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上海市崇明区堡镇镇堡港村922号1室9-2B#</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249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上海好药师大由大药房有限公司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堡镇中路303-3号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上海好药师堡镇大药房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崇明区堡镇工农路259号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上海金匮堂药品经营有限公司堡镇店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崇明区堡镇向阳路235-6号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上海市崇明县雷允上惠丰药店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通富路59号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上海益丰康澄大药房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上海市崇明区堡镇堡镇中路394号、396-1号、396-2号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上海恭汇贸易有限公司向阳东路店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上海市崇明区堡镇向阳东路66号3幢医院内圆弧形咖吧厅</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上海恭汇贸易有限公司堡镇中路店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上海市崇明区堡镇堡镇中路338号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上海福满家便利有限公司向阳路店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上海市崇明县向阳路247-20、247-22号一层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上海福满家便利有限公司堡镇中路店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上海市崇明区堡镇中路383号一层01室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上海福满家便利有限公司通裕路店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上海市崇明县通裕路136、138号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259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上海崇明华联超市有限公司配货中心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上海市崇明区堡镇镇堡镇南路76号1室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上海崇明华联超市有限公司北堡店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上海市崇明区堡镇镇堡镇北路555号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上海崇明华联超市有限公司堡港路店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上海市崇明区堡镇镇向阳路259号6－12</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上海崇明华联超市有限公司堡镇二店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上海市崇明区堡镇镇堡兴路72号底层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上海崇明华联超市有限公司五效店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上海市崇明区堡镇合五公路1165-1号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上海崇明华联超市有限公司向阳店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上海市崇明区堡镇镇向阳新村7号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上海崇明华联超市有限公司堡镇店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上海市崇明区堡镇堡镇中路205号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农工商超市（集团）有限公司第三七七分店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上海市崇明区堡镇镇合五公路1148号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农工商超市（集团）有限公司第八十三分店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上海市崇明区堡镇中路330号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堡镇</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上海市崇明区易卖购食品商店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上海市崇明区堡镇堡镇中路386号A区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269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上海福满家便利有限公司新崇南路店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上海市崇明县新崇南路162号、158号106室-1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上海福满家便利有限公司人民路四店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上海市崇明县人民路99号一层1室、2室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上海福满家便利有限公司新崇北路店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上海市崇明区城桥镇新崇北路361号底层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上海恭汇贸易有限公司南门路店(罗森)</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崇明南门路159号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上海福满家便利有限公司江山新村店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江山新村66</w:t>
            </w:r>
            <w:r w:rsidRPr="009D46A2">
              <w:rPr>
                <w:rFonts w:ascii="宋体" w:eastAsia="宋体" w:hAnsi="宋体" w:cs="宋体" w:hint="eastAsia"/>
                <w:kern w:val="0"/>
                <w:sz w:val="24"/>
                <w:szCs w:val="24"/>
              </w:rPr>
              <w:t>号底层</w:t>
            </w:r>
            <w:r w:rsidRPr="009D46A2">
              <w:rPr>
                <w:rFonts w:ascii="宋体" w:eastAsia="宋体" w:hAnsi="宋体" w:cs="宋体" w:hint="eastAsia"/>
                <w:color w:val="000000"/>
                <w:kern w:val="0"/>
                <w:sz w:val="24"/>
                <w:szCs w:val="24"/>
              </w:rPr>
              <w:t>-1</w:t>
            </w:r>
            <w:r w:rsidRPr="009D46A2">
              <w:rPr>
                <w:rFonts w:ascii="宋体" w:eastAsia="宋体" w:hAnsi="宋体" w:cs="宋体" w:hint="eastAsia"/>
                <w:kern w:val="0"/>
                <w:sz w:val="24"/>
                <w:szCs w:val="24"/>
              </w:rPr>
              <w:t>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上海福满家便利有限公司中津桥路店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上海市崇明县中津桥路17-5号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上海福满家便利有限公司北门路店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崇明县城桥镇北门路196号一层01室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上海恭汇贸易有限公司北门路店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上海市崇明区城桥镇北门路194号底层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上海市崇明县一烟酒鼎食品商店（罗森）</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翠竹路1588弄5号楼108室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上海福满家便利有限公司翠竹路店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上海市崇明区翠竹路1588弄3号105室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279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76077B" w:rsidP="009D46A2">
            <w:pPr>
              <w:widowControl/>
              <w:jc w:val="center"/>
              <w:rPr>
                <w:rFonts w:ascii="宋体" w:eastAsia="宋体" w:hAnsi="宋体" w:cs="宋体"/>
                <w:color w:val="000000"/>
                <w:kern w:val="0"/>
                <w:sz w:val="24"/>
                <w:szCs w:val="24"/>
              </w:rPr>
            </w:pPr>
            <w:hyperlink r:id="rId12" w:tooltip="上海福满家便利有限公司崇明大道店" w:history="1">
              <w:r w:rsidR="0014551E" w:rsidRPr="009D46A2">
                <w:rPr>
                  <w:rFonts w:ascii="宋体" w:eastAsia="宋体" w:hAnsi="宋体" w:cs="宋体" w:hint="eastAsia"/>
                  <w:color w:val="000000"/>
                  <w:kern w:val="0"/>
                  <w:sz w:val="24"/>
                  <w:szCs w:val="24"/>
                </w:rPr>
                <w:t>上海福满家便利有限公司崇明大道店</w:t>
              </w:r>
            </w:hyperlink>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崇明大道8388号一层1066号商铺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上海福满家便利有限公司秋涛路店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秋涛路154、158号一层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上海福满家便利有限公司北门路二店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北门路364号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上海好药师侯家镇大药房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长侯路67号103室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上海市崇明县樱华化妆品商店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上海市崇明县城桥镇新崇南路30号101室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东点西点（上海绵霖网络科技有限公司）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万达广场一楼</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上海粉提化妆品有限公司崇明大道分公司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崇明大道8388号一层1028室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上海市崇明区亮成美肤化妆品商店（商场专柜（芭芭多</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崇明大道8388号地下一层B1032号商铺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上海市崇明区锌町化妆品商店（植物医生）</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崇明大道8388号地下一层B1033A室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上海市崇明县卫弘理发用品商店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朝阳门路22号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代理商（批发商）</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289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上海静新化妆品有限公司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八一路328号一楼北一号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上海市崇明县凯龙美容美发用品经营部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新崇北路189号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代理商（批发商）</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上海市崇明县美之尚化妆品商店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上海市崇明县城桥镇八一路261号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上海市崇明区印文花化妆品店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上海市崇明区城桥镇新崇中路28号103室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上海市崇明县冬娟化妆品商店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上海市崇明区城桥镇新崇北路305-1号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上海市崇明县豆花化妆品店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学宫新村35号101室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上海黍朵贸易有限公司城桥分公司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翠竹路1688弄9号107室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上海芯果科技有限公司崇明第一分公司（好特卖）</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崇明大道8388号A馆二层2057室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上海市崇明县茂远美容美发店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上海市崇明区城桥镇新崇南路296号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上海市崇明区柯雅乔美发店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城桥镇东门路139号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299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上海唐红玲光学美容科技事务所</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新崇中路38号102室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上海新芮美容美发有限公司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富民街061商铺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上海市崇明县珮缇化妆品商店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新崇北路285号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上海市崇明县菲格诺尔化妆品店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上海市崇明区城桥镇八一路206号075号商铺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单体专卖店（专柜）</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上海市崇明区丰足美容店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上海市崇明区城桥镇北门路附2号二幢二楼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上海市崇明区美之恋美容店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上海市崇明区城桥镇八一路206号八一广场033号商铺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上海市崇明县施柳美容工作室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上海市崇明区城桥镇人民路186号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上海市崇明区静心雅苑美容馆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上海市崇明区城桥镇西门路158号203室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上海市崇明区雪伊美容店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上海市崇明区城桥镇新崇中路9号103室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上海市崇明县秀媛堂美容店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上海市崇明县城桥镇新崇北路301号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309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上海市崇明县梨园足部保健服务部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上海市崇明区城桥镇新崇西路172号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上海菲莎美容美体中心</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上海市崇明区城桥镇八一路62号-4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上海市崇明区凤妆阁美容店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北门一村15号102-2室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上海市崇明县蕴丽美容院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湄洲路204号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上海市崇明县叶露美容院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东门路206、208号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上海市崇明区银飞扬美容院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寒山寺路158-1号102室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上海市崇明区露儿美容馆</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育麟桥路188弄67号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上海市崇明县艾美森林美容院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一江山路24号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上海市崇明区唯信美容院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玉环路88号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上海市崇明区茉莉花美容店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玉环路122号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319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上海市崇明区诗语美容店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学宫路333号3室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上海市崇明县悦美人美容院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上海市崇明区城桥镇青年路20号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上海市崇明区悦容颜美容店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上海市崇明区城桥镇中津桥路92号二楼</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上海市崇明区研瑞美容店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上海市崇明区城桥镇八一路821号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上海市崇明县沁怡美容院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青年路28号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上海市崇明区悦尚美容院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上海市崇明区城桥镇八一路599-32号1层G室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上海市崇明区达之美美容院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上海市崇明区城桥镇东门路437、439号一至二层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上海市崇明县佳人有约美容院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上海市崇明区城桥镇体育路114号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上海市崇明区丝雨美容院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上海市崇明区城桥镇北门路206号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上海市崇明县芮沙美容院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上海市崇明区城桥镇川心街4号3幢</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329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上海市崇明区柏益美容馆</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上海市崇明区城桥镇青年路6号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上海市崇明县样样美容店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上海市崇明区城桥镇青年路10号底层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上海蕾舜美容保健有限公司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上海市崇明区八一路529号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上海沁寒健康管理中心</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上海市崇明区城桥镇东门路487号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上海市崇明爱尚美美容院</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翠竹路1588弄2号202-203、220室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上海冰蕾美容有限公司崇明第一分公司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翠竹路1688弄11号101-105室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上海冰蕾美容有限公司崇明万达分公司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崇明大道8388号2030室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上海市崇明区涵美美容店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绿海路501弄50号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上海市崇明区唯美度美容店（美容足浴）</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崇明大道8388号B1030B室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上海瑾怡佳人美容美体有限公司 （瑾怡）</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崇明大道8388号地下一层B1022室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339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上海稳得福美容美发有限公司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城桥镇西门北村1号105－106室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单体美容院</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上海市崇明县爱得利婴儿用品商店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上海市崇明区城桥镇南门路18号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上海市崇明县宝贝岛母婴用品商店（以恒母婴）</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上海市崇明县城桥镇八一路206号036号商铺</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上海力涌商贸有限公司崇明店 (爱婴室）</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上海市崇明区城桥镇人民路243号8幢底楼B室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上海力涌母婴用品有限公司崇明大道店（爱婴室）</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崇明大道8388号2F-D</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其它：3经营特殊用途及婴幼儿产品 </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上海崇明华联超市有限公司人民路店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城桥镇人民路261-265号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上海崇明华联超市有限公司东门店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城桥镇人民路5-15号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上海崇明华联超市有限公司南门店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八一路358号1、2号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农工商超市（集团）有限公司第四十六分店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崇明区人民路169号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农工商超市（集团）有限公司西门路分店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上海市崇明县城桥镇西门路336-1号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349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上海崇明华联超市有限公司崇安路店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上海市崇明区城桥镇南门路119号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上海市崇明区佳家购超市</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上海市崇明区城桥镇八一路206号100号铺位</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上海市崇明区明仁食品商店(罗森)</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崇明人民路247-249号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上海市崇明区新崇食品商店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上海市崇明区城桥镇南门路26号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上海市崇明县利华便利商店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育林桥路188弄111号6室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上海崇明华联超市有限公司西门店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上海市崇明区城桥镇北门路288号14幢</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上海市崇明县好久多食品商店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城桥镇八一路615号619号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上海崇明华联超市有限公司桥镇店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城桥镇太平街2号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上海崇明华联超市有限公司绿海路店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城桥镇绿海路498号底层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上海崇明华联超市有限公司乔松路店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上海市崇明区城桥镇翠竹路1388弄156号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359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上海百路达大药房有限公司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崇明县城桥镇南门路77号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上海崇明第一医药药业连锁有限公司城中店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八一路480号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上海崇明第一医药药业连锁有限公司总店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人民路78号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上海益丰大药房连锁有限公司崇明新崇西路店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崇明区城桥镇新崇西路131、133号（底层2室）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上海宝岛元申堂大药房有限公司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东门路178号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上海好药师金珠药店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育麟桥路188弄111号76室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上海九和堂国药连锁有限公司崇明东引路店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崇明区东引路349号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上海好药师复元大药房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上海市崇明区城桥镇八一路602号1室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上海崇明第一医药药业连锁有限公司同庆堂国药号</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上海市崇明区城桥镇中津桥路13-1号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上海金匮堂药品经营有限公司绿海路店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崇明区城桥镇绿海路501弄39号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369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上海好药师崇泽药店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翠竹路1588弄5号111-112室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上海好药师高立药房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崇明区城桥镇绿海路799弄2号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上海崇明第一医药药业连锁有限公司崇明大道店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万达广场一楼</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上海好药师谭家堂大药房</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北门路348号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上海屈臣氏日用品有限公司崇明八一路分店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上海市崇明县八一路206号一层001铺位</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76077B" w:rsidP="009D46A2">
            <w:pPr>
              <w:widowControl/>
              <w:jc w:val="center"/>
              <w:rPr>
                <w:rFonts w:ascii="宋体" w:eastAsia="宋体" w:hAnsi="宋体" w:cs="宋体"/>
                <w:color w:val="000000"/>
                <w:kern w:val="0"/>
                <w:sz w:val="24"/>
                <w:szCs w:val="24"/>
              </w:rPr>
            </w:pPr>
            <w:hyperlink r:id="rId13" w:tooltip="上海屈臣氏日用品有限公司崇明大道分店" w:history="1">
              <w:r w:rsidR="0014551E" w:rsidRPr="009D46A2">
                <w:rPr>
                  <w:rFonts w:ascii="宋体" w:eastAsia="宋体" w:hAnsi="宋体" w:cs="宋体" w:hint="eastAsia"/>
                  <w:color w:val="000000"/>
                  <w:kern w:val="0"/>
                  <w:sz w:val="24"/>
                  <w:szCs w:val="24"/>
                </w:rPr>
                <w:t>上海屈臣氏日用品有限公司崇明大道分店</w:t>
              </w:r>
            </w:hyperlink>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崇明大道8388号1层1016铺位</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零售连锁门店</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上海市崇明县和许日用百货商店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 上海市崇明区城桥镇八一路206号021号铺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上海市崇明县子姚食品商店(华联加盟店）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翠竹路1588弄2号楼120室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上海市崇明县林川百货店(华联加盟店）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城桥镇长侯路2号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上海市崇明县日鑫食品商店(华联加盟店）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乔松路588号-600号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379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上海市崇明县新蓝天美发店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城桥镇新崇北路6号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上海市崇明县品优美发店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玉环路120号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上海市崇明县蓝梦诗美容美发店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八一路599-32号1层C室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上海市崇明县裁丝阁理发店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城桥镇八一路527号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上海市崇明区哉丝阁理发店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上海市崇明区城桥镇东门路457号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其它：1从业3人及以上</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上海天鹤大酒店有限公司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崇明县城桥镇南门路178号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上海围城宾馆有限公司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上海市崇明区城桥镇南门路45号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上海莫泰八一路酒店有限公司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上海市崇明县城桥镇八一路338号1室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上海市崇明县怡莱宾馆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上海市崇明县城桥镇八一路167号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上海泉凌宾馆有限公司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上海市崇明县城桥镇人民路243号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389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上海市崇明县凯驿宾馆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上海市崇明区城桥镇西门路338号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上海物华假日酒店有限公司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崇明县城桥镇新崇南路26号、178号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上海乐岛宾馆有限公司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崇明县城桥镇新崇南路89号 </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 xml:space="preserve">上海夏记大酒店 </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上海市崇明县城桥镇新崇南路201号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上海如庭宾馆有限公司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育麟桥路409号1幢</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上海尊崇酒店管理有限公司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西门路1297号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395</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上海瀛通大酒店有限公司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上海市崇明县城桥镇北门路190号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396</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上海漓明大酒店有限公司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上海市崇明县城桥镇八一路602号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397</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上海瀛江酒店管理有限公司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三沙洪路97号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398</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上海市崇明县成功食品商行</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城桥村663号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399</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上海震崇贸易有限公司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育麟桥路188弄111号74室</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400</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上海市崇明县章帅食品商店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湄洲路181、183号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401</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上海汉新农贸市场经营管理有限公司一分公司</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玉环路620号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402</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上海市崇明县热情杂货店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西门路1301号底层</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403</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上海市崇明县丰翔食品经营部</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育麟桥路188弄76号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r w:rsidR="0014551E" w:rsidRPr="009D46A2" w:rsidTr="009D46A2">
        <w:trPr>
          <w:trHeight w:val="48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404</w:t>
            </w:r>
          </w:p>
        </w:tc>
        <w:tc>
          <w:tcPr>
            <w:tcW w:w="89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城桥</w:t>
            </w:r>
          </w:p>
        </w:tc>
        <w:tc>
          <w:tcPr>
            <w:tcW w:w="3907"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上海市崇明区悦恋食品商店</w:t>
            </w:r>
          </w:p>
        </w:tc>
        <w:tc>
          <w:tcPr>
            <w:tcW w:w="3543"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玉环路72号</w:t>
            </w:r>
          </w:p>
        </w:tc>
        <w:tc>
          <w:tcPr>
            <w:tcW w:w="3969"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其它：2面积100平以上米</w:t>
            </w:r>
          </w:p>
        </w:tc>
        <w:tc>
          <w:tcPr>
            <w:tcW w:w="1134" w:type="dxa"/>
            <w:tcBorders>
              <w:top w:val="nil"/>
              <w:left w:val="nil"/>
              <w:bottom w:val="single" w:sz="4" w:space="0" w:color="auto"/>
              <w:right w:val="single" w:sz="4" w:space="0" w:color="auto"/>
            </w:tcBorders>
            <w:shd w:val="clear" w:color="auto" w:fill="auto"/>
            <w:vAlign w:val="center"/>
            <w:hideMark/>
          </w:tcPr>
          <w:p w:rsidR="0014551E" w:rsidRPr="009D46A2" w:rsidRDefault="0014551E" w:rsidP="009D46A2">
            <w:pPr>
              <w:widowControl/>
              <w:jc w:val="center"/>
              <w:rPr>
                <w:rFonts w:ascii="宋体" w:eastAsia="宋体" w:hAnsi="宋体" w:cs="宋体"/>
                <w:color w:val="000000"/>
                <w:kern w:val="0"/>
                <w:sz w:val="24"/>
                <w:szCs w:val="24"/>
              </w:rPr>
            </w:pPr>
            <w:r w:rsidRPr="009D46A2">
              <w:rPr>
                <w:rFonts w:ascii="宋体" w:eastAsia="宋体" w:hAnsi="宋体" w:cs="宋体" w:hint="eastAsia"/>
                <w:color w:val="000000"/>
                <w:kern w:val="0"/>
                <w:sz w:val="24"/>
                <w:szCs w:val="24"/>
              </w:rPr>
              <w:t>二类</w:t>
            </w:r>
          </w:p>
        </w:tc>
      </w:tr>
    </w:tbl>
    <w:p w:rsidR="009D46A2" w:rsidRDefault="009D46A2"/>
    <w:p w:rsidR="009D46A2" w:rsidRDefault="009D46A2"/>
    <w:p w:rsidR="009D46A2" w:rsidRDefault="009D46A2"/>
    <w:p w:rsidR="009D46A2" w:rsidRDefault="009D46A2"/>
    <w:p w:rsidR="009D46A2" w:rsidRDefault="009D46A2"/>
    <w:p w:rsidR="009D46A2" w:rsidRDefault="009D46A2"/>
    <w:p w:rsidR="009D46A2" w:rsidRDefault="009D46A2"/>
    <w:p w:rsidR="009D46A2" w:rsidRDefault="009D46A2"/>
    <w:p w:rsidR="009D46A2" w:rsidRDefault="009D46A2"/>
    <w:p w:rsidR="009D46A2" w:rsidRDefault="009D46A2"/>
    <w:p w:rsidR="009D46A2" w:rsidRDefault="009D46A2"/>
    <w:tbl>
      <w:tblPr>
        <w:tblW w:w="14100" w:type="dxa"/>
        <w:tblInd w:w="93" w:type="dxa"/>
        <w:tblLook w:val="04A0"/>
      </w:tblPr>
      <w:tblGrid>
        <w:gridCol w:w="1900"/>
        <w:gridCol w:w="2140"/>
        <w:gridCol w:w="2560"/>
        <w:gridCol w:w="2000"/>
        <w:gridCol w:w="1440"/>
        <w:gridCol w:w="2100"/>
        <w:gridCol w:w="1960"/>
      </w:tblGrid>
      <w:tr w:rsidR="009D46A2" w:rsidRPr="009D46A2" w:rsidTr="009D46A2">
        <w:trPr>
          <w:trHeight w:val="900"/>
        </w:trPr>
        <w:tc>
          <w:tcPr>
            <w:tcW w:w="14100" w:type="dxa"/>
            <w:gridSpan w:val="7"/>
            <w:tcBorders>
              <w:top w:val="nil"/>
              <w:left w:val="nil"/>
              <w:bottom w:val="nil"/>
              <w:right w:val="nil"/>
            </w:tcBorders>
            <w:shd w:val="clear" w:color="auto" w:fill="auto"/>
            <w:noWrap/>
            <w:vAlign w:val="center"/>
            <w:hideMark/>
          </w:tcPr>
          <w:p w:rsidR="009D46A2" w:rsidRPr="005D0C8F" w:rsidRDefault="009D46A2" w:rsidP="009D46A2">
            <w:pPr>
              <w:widowControl/>
              <w:jc w:val="left"/>
              <w:rPr>
                <w:rFonts w:ascii="黑体" w:eastAsia="黑体" w:hAnsi="黑体" w:cs="宋体"/>
                <w:color w:val="000000"/>
                <w:kern w:val="0"/>
                <w:sz w:val="32"/>
                <w:szCs w:val="32"/>
              </w:rPr>
            </w:pPr>
            <w:r w:rsidRPr="005D0C8F">
              <w:rPr>
                <w:rFonts w:ascii="黑体" w:eastAsia="黑体" w:hAnsi="黑体" w:cs="宋体" w:hint="eastAsia"/>
                <w:color w:val="000000"/>
                <w:kern w:val="0"/>
                <w:sz w:val="32"/>
                <w:szCs w:val="32"/>
              </w:rPr>
              <w:t>附件2</w:t>
            </w:r>
          </w:p>
        </w:tc>
      </w:tr>
      <w:tr w:rsidR="009D46A2" w:rsidRPr="009D46A2" w:rsidTr="009D46A2">
        <w:trPr>
          <w:trHeight w:val="942"/>
        </w:trPr>
        <w:tc>
          <w:tcPr>
            <w:tcW w:w="14100" w:type="dxa"/>
            <w:gridSpan w:val="7"/>
            <w:tcBorders>
              <w:top w:val="nil"/>
              <w:left w:val="nil"/>
              <w:bottom w:val="nil"/>
              <w:right w:val="nil"/>
            </w:tcBorders>
            <w:shd w:val="clear" w:color="auto" w:fill="auto"/>
            <w:noWrap/>
            <w:vAlign w:val="center"/>
            <w:hideMark/>
          </w:tcPr>
          <w:p w:rsidR="009D46A2" w:rsidRPr="005D0C8F" w:rsidRDefault="009D46A2" w:rsidP="00CE72E5">
            <w:pPr>
              <w:widowControl/>
              <w:jc w:val="center"/>
              <w:rPr>
                <w:rFonts w:ascii="方正小标宋简体" w:eastAsia="方正小标宋简体" w:hAnsi="黑体" w:cs="宋体"/>
                <w:color w:val="000000"/>
                <w:kern w:val="0"/>
                <w:sz w:val="32"/>
                <w:szCs w:val="32"/>
              </w:rPr>
            </w:pPr>
            <w:r w:rsidRPr="005D0C8F">
              <w:rPr>
                <w:rFonts w:ascii="方正小标宋简体" w:eastAsia="方正小标宋简体" w:hAnsi="黑体" w:cs="宋体" w:hint="eastAsia"/>
                <w:color w:val="000000"/>
                <w:kern w:val="0"/>
                <w:sz w:val="32"/>
                <w:szCs w:val="32"/>
              </w:rPr>
              <w:t>崇明区化妆品经营</w:t>
            </w:r>
            <w:r w:rsidR="00CE72E5" w:rsidRPr="005D0C8F">
              <w:rPr>
                <w:rFonts w:ascii="方正小标宋简体" w:eastAsia="方正小标宋简体" w:hAnsi="黑体" w:cs="宋体" w:hint="eastAsia"/>
                <w:color w:val="000000"/>
                <w:kern w:val="0"/>
                <w:sz w:val="32"/>
                <w:szCs w:val="32"/>
              </w:rPr>
              <w:t>者</w:t>
            </w:r>
            <w:r w:rsidRPr="005D0C8F">
              <w:rPr>
                <w:rFonts w:ascii="方正小标宋简体" w:eastAsia="方正小标宋简体" w:hAnsi="黑体" w:cs="宋体" w:hint="eastAsia"/>
                <w:color w:val="000000"/>
                <w:kern w:val="0"/>
                <w:sz w:val="32"/>
                <w:szCs w:val="32"/>
              </w:rPr>
              <w:t>分级监管工作要求</w:t>
            </w:r>
          </w:p>
        </w:tc>
      </w:tr>
      <w:tr w:rsidR="009D46A2" w:rsidRPr="009D46A2" w:rsidTr="009D46A2">
        <w:trPr>
          <w:trHeight w:val="979"/>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企业风险分级</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乡镇所日常监督检查频次</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药化科联合执法大队飞行检查覆盖率</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监督抽检和现场快检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是否录入系统</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宣传培训覆盖率</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承诺书签约率</w:t>
            </w:r>
          </w:p>
        </w:tc>
      </w:tr>
      <w:tr w:rsidR="009D46A2" w:rsidRPr="009D46A2" w:rsidTr="009D46A2">
        <w:trPr>
          <w:trHeight w:val="702"/>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三类</w:t>
            </w:r>
          </w:p>
        </w:tc>
        <w:tc>
          <w:tcPr>
            <w:tcW w:w="214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2次/年</w:t>
            </w:r>
          </w:p>
        </w:tc>
        <w:tc>
          <w:tcPr>
            <w:tcW w:w="256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20%</w:t>
            </w:r>
          </w:p>
        </w:tc>
        <w:tc>
          <w:tcPr>
            <w:tcW w:w="200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优先开展</w:t>
            </w:r>
          </w:p>
        </w:tc>
        <w:tc>
          <w:tcPr>
            <w:tcW w:w="144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是</w:t>
            </w:r>
          </w:p>
        </w:tc>
        <w:tc>
          <w:tcPr>
            <w:tcW w:w="210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100%</w:t>
            </w:r>
          </w:p>
        </w:tc>
        <w:tc>
          <w:tcPr>
            <w:tcW w:w="196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100%</w:t>
            </w:r>
          </w:p>
        </w:tc>
      </w:tr>
      <w:tr w:rsidR="009D46A2" w:rsidRPr="009D46A2" w:rsidTr="009D46A2">
        <w:trPr>
          <w:trHeight w:val="702"/>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二类</w:t>
            </w:r>
          </w:p>
        </w:tc>
        <w:tc>
          <w:tcPr>
            <w:tcW w:w="214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1次/年</w:t>
            </w:r>
          </w:p>
        </w:tc>
        <w:tc>
          <w:tcPr>
            <w:tcW w:w="256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w:t>
            </w:r>
          </w:p>
        </w:tc>
        <w:tc>
          <w:tcPr>
            <w:tcW w:w="200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正常开展</w:t>
            </w:r>
          </w:p>
        </w:tc>
        <w:tc>
          <w:tcPr>
            <w:tcW w:w="144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是</w:t>
            </w:r>
          </w:p>
        </w:tc>
        <w:tc>
          <w:tcPr>
            <w:tcW w:w="210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100%</w:t>
            </w:r>
          </w:p>
        </w:tc>
        <w:tc>
          <w:tcPr>
            <w:tcW w:w="196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100%</w:t>
            </w:r>
          </w:p>
        </w:tc>
      </w:tr>
      <w:tr w:rsidR="009D46A2" w:rsidRPr="009D46A2" w:rsidTr="009D46A2">
        <w:trPr>
          <w:trHeight w:val="702"/>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一类</w:t>
            </w:r>
          </w:p>
        </w:tc>
        <w:tc>
          <w:tcPr>
            <w:tcW w:w="214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w:t>
            </w:r>
          </w:p>
        </w:tc>
        <w:tc>
          <w:tcPr>
            <w:tcW w:w="256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w:t>
            </w:r>
          </w:p>
        </w:tc>
        <w:tc>
          <w:tcPr>
            <w:tcW w:w="200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正常开展</w:t>
            </w:r>
          </w:p>
        </w:tc>
        <w:tc>
          <w:tcPr>
            <w:tcW w:w="144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否</w:t>
            </w:r>
          </w:p>
        </w:tc>
        <w:tc>
          <w:tcPr>
            <w:tcW w:w="210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100%</w:t>
            </w:r>
          </w:p>
        </w:tc>
        <w:tc>
          <w:tcPr>
            <w:tcW w:w="1960" w:type="dxa"/>
            <w:tcBorders>
              <w:top w:val="nil"/>
              <w:left w:val="nil"/>
              <w:bottom w:val="single" w:sz="4" w:space="0" w:color="auto"/>
              <w:right w:val="single" w:sz="4" w:space="0" w:color="auto"/>
            </w:tcBorders>
            <w:shd w:val="clear" w:color="auto" w:fill="auto"/>
            <w:vAlign w:val="center"/>
            <w:hideMark/>
          </w:tcPr>
          <w:p w:rsidR="009D46A2" w:rsidRPr="009D46A2" w:rsidRDefault="009D46A2" w:rsidP="009D46A2">
            <w:pPr>
              <w:widowControl/>
              <w:jc w:val="center"/>
              <w:rPr>
                <w:rFonts w:ascii="宋体" w:eastAsia="宋体" w:hAnsi="宋体" w:cs="宋体"/>
                <w:color w:val="000000"/>
                <w:kern w:val="0"/>
                <w:sz w:val="28"/>
                <w:szCs w:val="28"/>
              </w:rPr>
            </w:pPr>
            <w:r w:rsidRPr="009D46A2">
              <w:rPr>
                <w:rFonts w:ascii="宋体" w:eastAsia="宋体" w:hAnsi="宋体" w:cs="宋体" w:hint="eastAsia"/>
                <w:color w:val="000000"/>
                <w:kern w:val="0"/>
                <w:sz w:val="28"/>
                <w:szCs w:val="28"/>
              </w:rPr>
              <w:t>100%</w:t>
            </w:r>
          </w:p>
        </w:tc>
      </w:tr>
    </w:tbl>
    <w:p w:rsidR="009D46A2" w:rsidRDefault="009D46A2"/>
    <w:p w:rsidR="009D46A2" w:rsidRDefault="009D46A2"/>
    <w:p w:rsidR="009D46A2" w:rsidRDefault="009D46A2"/>
    <w:p w:rsidR="009D46A2" w:rsidRDefault="009D46A2"/>
    <w:p w:rsidR="009D46A2" w:rsidRDefault="009D46A2"/>
    <w:p w:rsidR="009D46A2" w:rsidRDefault="009D46A2"/>
    <w:p w:rsidR="009D46A2" w:rsidRDefault="009D46A2"/>
    <w:p w:rsidR="009F6C3E" w:rsidRDefault="009D46A2">
      <w:pPr>
        <w:widowControl/>
        <w:jc w:val="left"/>
        <w:sectPr w:rsidR="009F6C3E" w:rsidSect="009D46A2">
          <w:pgSz w:w="16838" w:h="11906" w:orient="landscape"/>
          <w:pgMar w:top="1797" w:right="1440" w:bottom="1797" w:left="1440" w:header="851" w:footer="992" w:gutter="0"/>
          <w:cols w:space="425"/>
          <w:docGrid w:type="linesAndChars" w:linePitch="312"/>
        </w:sectPr>
      </w:pPr>
      <w:r>
        <w:br w:type="page"/>
      </w:r>
    </w:p>
    <w:tbl>
      <w:tblPr>
        <w:tblW w:w="10490" w:type="dxa"/>
        <w:tblInd w:w="108" w:type="dxa"/>
        <w:tblLook w:val="04A0"/>
      </w:tblPr>
      <w:tblGrid>
        <w:gridCol w:w="1134"/>
        <w:gridCol w:w="151"/>
        <w:gridCol w:w="3400"/>
        <w:gridCol w:w="844"/>
        <w:gridCol w:w="2196"/>
        <w:gridCol w:w="780"/>
        <w:gridCol w:w="1985"/>
      </w:tblGrid>
      <w:tr w:rsidR="009F6C3E" w:rsidRPr="009F6C3E" w:rsidTr="009F6C3E">
        <w:trPr>
          <w:trHeight w:val="375"/>
        </w:trPr>
        <w:tc>
          <w:tcPr>
            <w:tcW w:w="10490" w:type="dxa"/>
            <w:gridSpan w:val="7"/>
            <w:tcBorders>
              <w:top w:val="nil"/>
              <w:left w:val="nil"/>
              <w:bottom w:val="nil"/>
              <w:right w:val="nil"/>
            </w:tcBorders>
            <w:shd w:val="clear" w:color="auto" w:fill="auto"/>
            <w:noWrap/>
            <w:vAlign w:val="center"/>
            <w:hideMark/>
          </w:tcPr>
          <w:p w:rsidR="009F6C3E" w:rsidRPr="005D0C8F" w:rsidRDefault="009F6C3E" w:rsidP="009F6C3E">
            <w:pPr>
              <w:widowControl/>
              <w:jc w:val="left"/>
              <w:rPr>
                <w:rFonts w:ascii="黑体" w:eastAsia="黑体" w:hAnsi="黑体" w:cs="宋体"/>
                <w:color w:val="000000"/>
                <w:kern w:val="0"/>
                <w:sz w:val="32"/>
                <w:szCs w:val="32"/>
              </w:rPr>
            </w:pPr>
            <w:r w:rsidRPr="005D0C8F">
              <w:rPr>
                <w:rFonts w:ascii="黑体" w:eastAsia="黑体" w:hAnsi="黑体" w:cs="宋体" w:hint="eastAsia"/>
                <w:color w:val="000000"/>
                <w:kern w:val="0"/>
                <w:sz w:val="32"/>
                <w:szCs w:val="32"/>
              </w:rPr>
              <w:t>附件3</w:t>
            </w:r>
          </w:p>
        </w:tc>
      </w:tr>
      <w:tr w:rsidR="009F6C3E" w:rsidRPr="009F6C3E" w:rsidTr="009F6C3E">
        <w:trPr>
          <w:trHeight w:val="1005"/>
        </w:trPr>
        <w:tc>
          <w:tcPr>
            <w:tcW w:w="10490" w:type="dxa"/>
            <w:gridSpan w:val="7"/>
            <w:tcBorders>
              <w:top w:val="nil"/>
              <w:left w:val="nil"/>
              <w:bottom w:val="nil"/>
              <w:right w:val="nil"/>
            </w:tcBorders>
            <w:shd w:val="clear" w:color="auto" w:fill="auto"/>
            <w:vAlign w:val="center"/>
            <w:hideMark/>
          </w:tcPr>
          <w:p w:rsidR="009F6C3E" w:rsidRPr="009F6C3E" w:rsidRDefault="009F6C3E" w:rsidP="009F6C3E">
            <w:pPr>
              <w:widowControl/>
              <w:jc w:val="center"/>
              <w:rPr>
                <w:rFonts w:ascii="方正小标宋简体" w:eastAsia="方正小标宋简体" w:hAnsi="宋体" w:cs="宋体"/>
                <w:color w:val="000000"/>
                <w:kern w:val="0"/>
                <w:sz w:val="36"/>
                <w:szCs w:val="36"/>
              </w:rPr>
            </w:pPr>
            <w:r w:rsidRPr="009F6C3E">
              <w:rPr>
                <w:rFonts w:ascii="方正小标宋简体" w:eastAsia="方正小标宋简体" w:hAnsi="宋体" w:cs="宋体" w:hint="eastAsia"/>
                <w:color w:val="000000"/>
                <w:kern w:val="0"/>
                <w:sz w:val="36"/>
                <w:szCs w:val="36"/>
              </w:rPr>
              <w:t>崇明区市场监督管理局</w:t>
            </w:r>
            <w:r w:rsidRPr="009F6C3E">
              <w:rPr>
                <w:rFonts w:ascii="方正小标宋简体" w:eastAsia="方正小标宋简体" w:hAnsi="宋体" w:cs="宋体" w:hint="eastAsia"/>
                <w:color w:val="000000"/>
                <w:kern w:val="0"/>
                <w:sz w:val="36"/>
                <w:szCs w:val="36"/>
              </w:rPr>
              <w:br/>
              <w:t>化妆品经营者监督检查表（第1页）</w:t>
            </w:r>
          </w:p>
        </w:tc>
      </w:tr>
      <w:tr w:rsidR="009F6C3E" w:rsidRPr="009F6C3E" w:rsidTr="009F6C3E">
        <w:trPr>
          <w:trHeight w:val="480"/>
        </w:trPr>
        <w:tc>
          <w:tcPr>
            <w:tcW w:w="10490" w:type="dxa"/>
            <w:gridSpan w:val="7"/>
            <w:tcBorders>
              <w:top w:val="nil"/>
              <w:left w:val="nil"/>
              <w:bottom w:val="nil"/>
              <w:right w:val="nil"/>
            </w:tcBorders>
            <w:shd w:val="clear" w:color="auto" w:fill="auto"/>
            <w:noWrap/>
            <w:vAlign w:val="center"/>
            <w:hideMark/>
          </w:tcPr>
          <w:p w:rsidR="009F6C3E" w:rsidRPr="009F6C3E" w:rsidRDefault="009F6C3E" w:rsidP="009F6C3E">
            <w:pPr>
              <w:widowControl/>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被检查单位名称：                   地址：</w:t>
            </w:r>
          </w:p>
        </w:tc>
      </w:tr>
      <w:tr w:rsidR="009F6C3E" w:rsidRPr="009F6C3E" w:rsidTr="009F6C3E">
        <w:trPr>
          <w:trHeight w:val="510"/>
        </w:trPr>
        <w:tc>
          <w:tcPr>
            <w:tcW w:w="10490" w:type="dxa"/>
            <w:gridSpan w:val="7"/>
            <w:tcBorders>
              <w:top w:val="nil"/>
              <w:left w:val="nil"/>
              <w:bottom w:val="nil"/>
              <w:right w:val="nil"/>
            </w:tcBorders>
            <w:shd w:val="clear" w:color="auto" w:fill="auto"/>
            <w:noWrap/>
            <w:vAlign w:val="center"/>
            <w:hideMark/>
          </w:tcPr>
          <w:p w:rsidR="009F6C3E" w:rsidRPr="009F6C3E" w:rsidRDefault="009F6C3E" w:rsidP="009F6C3E">
            <w:pPr>
              <w:widowControl/>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检查时间：    年   月   日   时   分至    年   月   日   时   分   </w:t>
            </w:r>
          </w:p>
        </w:tc>
      </w:tr>
      <w:tr w:rsidR="009F6C3E" w:rsidRPr="009F6C3E" w:rsidTr="009F6C3E">
        <w:trPr>
          <w:trHeight w:val="55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2"/>
              </w:rPr>
            </w:pPr>
            <w:r w:rsidRPr="009F6C3E">
              <w:rPr>
                <w:rFonts w:ascii="仿宋_GB2312" w:eastAsia="仿宋_GB2312" w:hAnsi="宋体" w:cs="宋体" w:hint="eastAsia"/>
                <w:color w:val="000000"/>
                <w:kern w:val="0"/>
                <w:sz w:val="22"/>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b/>
                <w:bCs/>
                <w:color w:val="000000"/>
                <w:kern w:val="0"/>
                <w:sz w:val="22"/>
              </w:rPr>
            </w:pPr>
            <w:r w:rsidRPr="009F6C3E">
              <w:rPr>
                <w:rFonts w:ascii="仿宋_GB2312" w:eastAsia="仿宋_GB2312" w:hAnsi="宋体" w:cs="宋体" w:hint="eastAsia"/>
                <w:b/>
                <w:bCs/>
                <w:color w:val="000000"/>
                <w:kern w:val="0"/>
                <w:sz w:val="22"/>
              </w:rPr>
              <w:t>检查项目</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b/>
                <w:bCs/>
                <w:color w:val="000000"/>
                <w:kern w:val="0"/>
                <w:sz w:val="22"/>
              </w:rPr>
            </w:pPr>
            <w:r w:rsidRPr="009F6C3E">
              <w:rPr>
                <w:rFonts w:ascii="仿宋_GB2312" w:eastAsia="仿宋_GB2312" w:hAnsi="宋体" w:cs="宋体" w:hint="eastAsia"/>
                <w:b/>
                <w:bCs/>
                <w:color w:val="000000"/>
                <w:kern w:val="0"/>
                <w:sz w:val="22"/>
              </w:rPr>
              <w:t>检查内容和方法</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b/>
                <w:bCs/>
                <w:color w:val="000000"/>
                <w:kern w:val="0"/>
                <w:sz w:val="22"/>
              </w:rPr>
            </w:pPr>
            <w:r w:rsidRPr="009F6C3E">
              <w:rPr>
                <w:rFonts w:ascii="仿宋_GB2312" w:eastAsia="仿宋_GB2312" w:hAnsi="宋体" w:cs="宋体" w:hint="eastAsia"/>
                <w:b/>
                <w:bCs/>
                <w:color w:val="000000"/>
                <w:kern w:val="0"/>
                <w:sz w:val="22"/>
              </w:rPr>
              <w:t>检查结果</w:t>
            </w:r>
          </w:p>
        </w:tc>
      </w:tr>
      <w:tr w:rsidR="009F6C3E" w:rsidRPr="009F6C3E" w:rsidTr="009F6C3E">
        <w:trPr>
          <w:trHeight w:val="845"/>
        </w:trPr>
        <w:tc>
          <w:tcPr>
            <w:tcW w:w="1134" w:type="dxa"/>
            <w:tcBorders>
              <w:top w:val="nil"/>
              <w:left w:val="single" w:sz="4" w:space="0" w:color="auto"/>
              <w:bottom w:val="nil"/>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1.质量</w:t>
            </w:r>
            <w:r w:rsidRPr="009F6C3E">
              <w:rPr>
                <w:rFonts w:ascii="仿宋_GB2312" w:eastAsia="仿宋_GB2312" w:hAnsi="宋体" w:cs="宋体" w:hint="eastAsia"/>
                <w:color w:val="000000"/>
                <w:kern w:val="0"/>
                <w:sz w:val="24"/>
                <w:szCs w:val="24"/>
              </w:rPr>
              <w:br/>
              <w:t>管理</w:t>
            </w: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化妆品经营者应当建立并执行经营质量管理制度，保证行为合规，产品可追溯。</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检查体系文件、相关记录，询问岗位工作人员。</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559"/>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2.进货</w:t>
            </w:r>
            <w:r w:rsidRPr="009F6C3E">
              <w:rPr>
                <w:rFonts w:ascii="仿宋_GB2312" w:eastAsia="仿宋_GB2312" w:hAnsi="宋体" w:cs="宋体" w:hint="eastAsia"/>
                <w:color w:val="000000"/>
                <w:kern w:val="0"/>
                <w:sz w:val="24"/>
                <w:szCs w:val="24"/>
              </w:rPr>
              <w:br/>
              <w:t>查验</w:t>
            </w: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是否向供货者索取销售凭证。</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检查凭证是否齐全</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702"/>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是否向供货者索取营业执照。</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检查证明文件是否</w:t>
            </w:r>
            <w:r w:rsidRPr="009F6C3E">
              <w:rPr>
                <w:rFonts w:ascii="仿宋_GB2312" w:eastAsia="仿宋_GB2312" w:hAnsi="宋体" w:cs="宋体" w:hint="eastAsia"/>
                <w:color w:val="000000"/>
                <w:kern w:val="0"/>
                <w:sz w:val="24"/>
                <w:szCs w:val="24"/>
              </w:rPr>
              <w:br/>
              <w:t>齐全、有效。</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885"/>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是否向供货者索取特殊化妆品注册证或者普通化妆品备案记录。</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检查证明文件是否</w:t>
            </w:r>
            <w:r w:rsidRPr="009F6C3E">
              <w:rPr>
                <w:rFonts w:ascii="仿宋_GB2312" w:eastAsia="仿宋_GB2312" w:hAnsi="宋体" w:cs="宋体" w:hint="eastAsia"/>
                <w:color w:val="000000"/>
                <w:kern w:val="0"/>
                <w:sz w:val="24"/>
                <w:szCs w:val="24"/>
              </w:rPr>
              <w:br/>
              <w:t>齐全、有效。</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960"/>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是否向供货者索取出厂检验报告(进口商检报告)或查验产品合格标记。</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检查证明文件是否</w:t>
            </w:r>
            <w:r w:rsidRPr="009F6C3E">
              <w:rPr>
                <w:rFonts w:ascii="仿宋_GB2312" w:eastAsia="仿宋_GB2312" w:hAnsi="宋体" w:cs="宋体" w:hint="eastAsia"/>
                <w:color w:val="000000"/>
                <w:kern w:val="0"/>
                <w:sz w:val="24"/>
                <w:szCs w:val="24"/>
              </w:rPr>
              <w:br/>
              <w:t>齐全、有效。</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930"/>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是否查验以上销售凭证和证明文件，并如实记录查验结果。</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检查进货查验记录，所有产品是否都记录，记录项目是否齐全。</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822"/>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3.产品</w:t>
            </w:r>
            <w:r w:rsidRPr="009F6C3E">
              <w:rPr>
                <w:rFonts w:ascii="仿宋_GB2312" w:eastAsia="仿宋_GB2312" w:hAnsi="宋体" w:cs="宋体" w:hint="eastAsia"/>
                <w:color w:val="000000"/>
                <w:kern w:val="0"/>
                <w:sz w:val="24"/>
                <w:szCs w:val="24"/>
              </w:rPr>
              <w:br/>
              <w:t>资质</w:t>
            </w: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普通化妆品是否已备案，且与备案一致。</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通过国家药监局网站或“化妆品监管”APP比对信息。</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1005"/>
        </w:trPr>
        <w:tc>
          <w:tcPr>
            <w:tcW w:w="1134" w:type="dxa"/>
            <w:vMerge/>
            <w:tcBorders>
              <w:top w:val="nil"/>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特殊化妆品是否取得注册证，且与批件一致，批件是否在有效期内。</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通过国家药监局网站或“化妆品监管”APP比对信息。</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690"/>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4.产品</w:t>
            </w:r>
            <w:r w:rsidRPr="009F6C3E">
              <w:rPr>
                <w:rFonts w:ascii="仿宋_GB2312" w:eastAsia="仿宋_GB2312" w:hAnsi="宋体" w:cs="宋体" w:hint="eastAsia"/>
                <w:color w:val="000000"/>
                <w:kern w:val="0"/>
                <w:sz w:val="24"/>
                <w:szCs w:val="24"/>
              </w:rPr>
              <w:br/>
              <w:t>质量</w:t>
            </w: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是否经营变质、超过使用期限的化妆品。</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查验产品是否超过</w:t>
            </w:r>
            <w:r w:rsidRPr="009F6C3E">
              <w:rPr>
                <w:rFonts w:ascii="仿宋_GB2312" w:eastAsia="仿宋_GB2312" w:hAnsi="宋体" w:cs="宋体" w:hint="eastAsia"/>
                <w:color w:val="000000"/>
                <w:kern w:val="0"/>
                <w:sz w:val="24"/>
                <w:szCs w:val="24"/>
              </w:rPr>
              <w:br/>
              <w:t>使用期限。</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720"/>
        </w:trPr>
        <w:tc>
          <w:tcPr>
            <w:tcW w:w="1134" w:type="dxa"/>
            <w:vMerge/>
            <w:tcBorders>
              <w:top w:val="nil"/>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是否经营擅自更改生产批号或者生产日期的化妆品。</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查验产品的保质期或者限期使用日期。</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598"/>
        </w:trPr>
        <w:tc>
          <w:tcPr>
            <w:tcW w:w="1134" w:type="dxa"/>
            <w:vMerge/>
            <w:tcBorders>
              <w:top w:val="nil"/>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是否经营自行配制的化妆品。</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检查是否自行配制化妆品。</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1117"/>
        </w:trPr>
        <w:tc>
          <w:tcPr>
            <w:tcW w:w="1134" w:type="dxa"/>
            <w:vMerge/>
            <w:tcBorders>
              <w:top w:val="nil"/>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4395" w:type="dxa"/>
            <w:gridSpan w:val="3"/>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是否经营监管部门或注册人、备案人要求或启动召回的化妆品，是否经营监管部门要求暂停或停止销售的化妆品。</w:t>
            </w:r>
          </w:p>
        </w:tc>
        <w:tc>
          <w:tcPr>
            <w:tcW w:w="2976"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检查是否经营召回、停止或暂停销售的化妆品。</w:t>
            </w:r>
          </w:p>
        </w:tc>
        <w:tc>
          <w:tcPr>
            <w:tcW w:w="1985"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439"/>
        </w:trPr>
        <w:tc>
          <w:tcPr>
            <w:tcW w:w="10490" w:type="dxa"/>
            <w:gridSpan w:val="7"/>
            <w:tcBorders>
              <w:top w:val="nil"/>
              <w:left w:val="nil"/>
              <w:bottom w:val="nil"/>
              <w:right w:val="nil"/>
            </w:tcBorders>
            <w:shd w:val="clear" w:color="auto" w:fill="auto"/>
            <w:noWrap/>
            <w:vAlign w:val="bottom"/>
            <w:hideMark/>
          </w:tcPr>
          <w:p w:rsidR="009F6C3E" w:rsidRPr="009F6C3E" w:rsidRDefault="009F6C3E" w:rsidP="009F6C3E">
            <w:pPr>
              <w:widowControl/>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被检查单位签名：             检查人员签名：</w:t>
            </w:r>
            <w:r>
              <w:rPr>
                <w:rFonts w:ascii="仿宋_GB2312" w:eastAsia="仿宋_GB2312" w:hAnsi="宋体" w:cs="宋体" w:hint="eastAsia"/>
                <w:color w:val="000000"/>
                <w:kern w:val="0"/>
                <w:sz w:val="24"/>
                <w:szCs w:val="24"/>
              </w:rPr>
              <w:t xml:space="preserve">               </w:t>
            </w:r>
            <w:r w:rsidRPr="009F6C3E">
              <w:rPr>
                <w:rFonts w:ascii="仿宋_GB2312" w:eastAsia="仿宋_GB2312" w:hAnsi="宋体" w:cs="宋体" w:hint="eastAsia"/>
                <w:color w:val="000000"/>
                <w:kern w:val="0"/>
                <w:sz w:val="24"/>
                <w:szCs w:val="24"/>
              </w:rPr>
              <w:t xml:space="preserve"> 见证人签名：</w:t>
            </w:r>
          </w:p>
        </w:tc>
      </w:tr>
      <w:tr w:rsidR="009F6C3E" w:rsidRPr="009F6C3E" w:rsidTr="009F6C3E">
        <w:trPr>
          <w:trHeight w:val="439"/>
        </w:trPr>
        <w:tc>
          <w:tcPr>
            <w:tcW w:w="10490" w:type="dxa"/>
            <w:gridSpan w:val="7"/>
            <w:tcBorders>
              <w:top w:val="nil"/>
              <w:left w:val="nil"/>
              <w:bottom w:val="nil"/>
              <w:right w:val="nil"/>
            </w:tcBorders>
            <w:shd w:val="clear" w:color="auto" w:fill="auto"/>
            <w:noWrap/>
            <w:vAlign w:val="bottom"/>
            <w:hideMark/>
          </w:tcPr>
          <w:p w:rsidR="009F6C3E" w:rsidRPr="009F6C3E" w:rsidRDefault="009F6C3E" w:rsidP="009F6C3E">
            <w:pPr>
              <w:widowControl/>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日期：                     日期：</w:t>
            </w:r>
            <w:r>
              <w:rPr>
                <w:rFonts w:ascii="仿宋_GB2312" w:eastAsia="仿宋_GB2312" w:hAnsi="宋体" w:cs="宋体" w:hint="eastAsia"/>
                <w:color w:val="000000"/>
                <w:kern w:val="0"/>
                <w:sz w:val="24"/>
                <w:szCs w:val="24"/>
              </w:rPr>
              <w:t xml:space="preserve">                     </w:t>
            </w:r>
            <w:r w:rsidRPr="009F6C3E">
              <w:rPr>
                <w:rFonts w:ascii="仿宋_GB2312" w:eastAsia="仿宋_GB2312" w:hAnsi="宋体" w:cs="宋体" w:hint="eastAsia"/>
                <w:color w:val="000000"/>
                <w:kern w:val="0"/>
                <w:sz w:val="24"/>
                <w:szCs w:val="24"/>
              </w:rPr>
              <w:t xml:space="preserve"> 日期：</w:t>
            </w:r>
          </w:p>
        </w:tc>
      </w:tr>
      <w:tr w:rsidR="009F6C3E" w:rsidRPr="009F6C3E" w:rsidTr="009F6C3E">
        <w:trPr>
          <w:trHeight w:val="1365"/>
        </w:trPr>
        <w:tc>
          <w:tcPr>
            <w:tcW w:w="10490" w:type="dxa"/>
            <w:gridSpan w:val="7"/>
            <w:tcBorders>
              <w:top w:val="nil"/>
              <w:left w:val="nil"/>
              <w:bottom w:val="single" w:sz="4" w:space="0" w:color="auto"/>
              <w:right w:val="nil"/>
            </w:tcBorders>
            <w:shd w:val="clear" w:color="auto" w:fill="auto"/>
            <w:vAlign w:val="center"/>
            <w:hideMark/>
          </w:tcPr>
          <w:p w:rsidR="009F6C3E" w:rsidRDefault="009F6C3E" w:rsidP="009F6C3E">
            <w:pPr>
              <w:widowControl/>
              <w:jc w:val="center"/>
              <w:rPr>
                <w:rFonts w:ascii="方正小标宋简体" w:eastAsia="方正小标宋简体" w:hAnsi="宋体" w:cs="宋体"/>
                <w:color w:val="000000"/>
                <w:kern w:val="0"/>
                <w:sz w:val="36"/>
                <w:szCs w:val="36"/>
              </w:rPr>
            </w:pPr>
            <w:r w:rsidRPr="009F6C3E">
              <w:rPr>
                <w:rFonts w:ascii="方正小标宋简体" w:eastAsia="方正小标宋简体" w:hAnsi="宋体" w:cs="宋体" w:hint="eastAsia"/>
                <w:color w:val="000000"/>
                <w:kern w:val="0"/>
                <w:sz w:val="36"/>
                <w:szCs w:val="36"/>
              </w:rPr>
              <w:t>崇明区市场监督管理局</w:t>
            </w:r>
            <w:r w:rsidRPr="009F6C3E">
              <w:rPr>
                <w:rFonts w:ascii="方正小标宋简体" w:eastAsia="方正小标宋简体" w:hAnsi="宋体" w:cs="宋体" w:hint="eastAsia"/>
                <w:color w:val="000000"/>
                <w:kern w:val="0"/>
                <w:sz w:val="36"/>
                <w:szCs w:val="36"/>
              </w:rPr>
              <w:br w:type="page"/>
            </w:r>
          </w:p>
          <w:p w:rsidR="009F6C3E" w:rsidRPr="009F6C3E" w:rsidRDefault="009F6C3E" w:rsidP="009F6C3E">
            <w:pPr>
              <w:widowControl/>
              <w:jc w:val="center"/>
              <w:rPr>
                <w:rFonts w:ascii="方正小标宋简体" w:eastAsia="方正小标宋简体" w:hAnsi="宋体" w:cs="宋体"/>
                <w:color w:val="000000"/>
                <w:kern w:val="0"/>
                <w:sz w:val="36"/>
                <w:szCs w:val="36"/>
              </w:rPr>
            </w:pPr>
            <w:r w:rsidRPr="009F6C3E">
              <w:rPr>
                <w:rFonts w:ascii="方正小标宋简体" w:eastAsia="方正小标宋简体" w:hAnsi="宋体" w:cs="宋体" w:hint="eastAsia"/>
                <w:color w:val="000000"/>
                <w:kern w:val="0"/>
                <w:sz w:val="36"/>
                <w:szCs w:val="36"/>
              </w:rPr>
              <w:t>化妆品经营者监督检查表（第2页）</w:t>
            </w:r>
          </w:p>
        </w:tc>
      </w:tr>
      <w:tr w:rsidR="009F6C3E" w:rsidRPr="009F6C3E" w:rsidTr="009F6C3E">
        <w:trPr>
          <w:trHeight w:val="1050"/>
        </w:trPr>
        <w:tc>
          <w:tcPr>
            <w:tcW w:w="128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5.产品</w:t>
            </w:r>
            <w:r w:rsidRPr="009F6C3E">
              <w:rPr>
                <w:rFonts w:ascii="仿宋_GB2312" w:eastAsia="仿宋_GB2312" w:hAnsi="宋体" w:cs="宋体" w:hint="eastAsia"/>
                <w:color w:val="000000"/>
                <w:kern w:val="0"/>
                <w:sz w:val="24"/>
                <w:szCs w:val="24"/>
              </w:rPr>
              <w:br/>
              <w:t>标签</w:t>
            </w:r>
          </w:p>
        </w:tc>
        <w:tc>
          <w:tcPr>
            <w:tcW w:w="3400"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化妆品标签标识项目是否齐全；进口化妆品是否有中文标示。</w:t>
            </w:r>
          </w:p>
        </w:tc>
        <w:tc>
          <w:tcPr>
            <w:tcW w:w="3040"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查验标签标识项目是否齐全。进口产品是否有中文标示，项目是否齐全。</w:t>
            </w:r>
          </w:p>
        </w:tc>
        <w:tc>
          <w:tcPr>
            <w:tcW w:w="2765"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宋体" w:eastAsia="宋体" w:hAnsi="宋体" w:cs="宋体"/>
                <w:color w:val="000000"/>
                <w:kern w:val="0"/>
                <w:sz w:val="24"/>
                <w:szCs w:val="24"/>
              </w:rPr>
            </w:pPr>
            <w:r w:rsidRPr="009F6C3E">
              <w:rPr>
                <w:rFonts w:ascii="宋体" w:eastAsia="宋体" w:hAnsi="宋体" w:cs="宋体" w:hint="eastAsia"/>
                <w:color w:val="000000"/>
                <w:kern w:val="0"/>
                <w:sz w:val="24"/>
                <w:szCs w:val="24"/>
              </w:rPr>
              <w:t xml:space="preserve">　</w:t>
            </w:r>
          </w:p>
        </w:tc>
      </w:tr>
      <w:tr w:rsidR="009F6C3E" w:rsidRPr="009F6C3E" w:rsidTr="009F6C3E">
        <w:trPr>
          <w:trHeight w:val="1305"/>
        </w:trPr>
        <w:tc>
          <w:tcPr>
            <w:tcW w:w="1285" w:type="dxa"/>
            <w:gridSpan w:val="2"/>
            <w:vMerge/>
            <w:tcBorders>
              <w:top w:val="nil"/>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化妆品销售包装、说明书是否宣传疗效、医疗术语、标注有适应症等；产品是否存在虚假或夸大宣传。</w:t>
            </w:r>
          </w:p>
        </w:tc>
        <w:tc>
          <w:tcPr>
            <w:tcW w:w="3040"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检查产品标签是否符合要求。</w:t>
            </w:r>
          </w:p>
        </w:tc>
        <w:tc>
          <w:tcPr>
            <w:tcW w:w="2765"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宋体" w:eastAsia="宋体" w:hAnsi="宋体" w:cs="宋体"/>
                <w:color w:val="000000"/>
                <w:kern w:val="0"/>
                <w:sz w:val="24"/>
                <w:szCs w:val="24"/>
              </w:rPr>
            </w:pPr>
            <w:r w:rsidRPr="009F6C3E">
              <w:rPr>
                <w:rFonts w:ascii="宋体" w:eastAsia="宋体" w:hAnsi="宋体" w:cs="宋体" w:hint="eastAsia"/>
                <w:color w:val="000000"/>
                <w:kern w:val="0"/>
                <w:sz w:val="24"/>
                <w:szCs w:val="24"/>
              </w:rPr>
              <w:t xml:space="preserve">　</w:t>
            </w:r>
          </w:p>
        </w:tc>
      </w:tr>
      <w:tr w:rsidR="009F6C3E" w:rsidRPr="009F6C3E" w:rsidTr="009F6C3E">
        <w:trPr>
          <w:trHeight w:val="1065"/>
        </w:trPr>
        <w:tc>
          <w:tcPr>
            <w:tcW w:w="1285" w:type="dxa"/>
            <w:gridSpan w:val="2"/>
            <w:vMerge/>
            <w:tcBorders>
              <w:top w:val="nil"/>
              <w:left w:val="single" w:sz="4" w:space="0" w:color="auto"/>
              <w:bottom w:val="single" w:sz="4" w:space="0" w:color="000000"/>
              <w:right w:val="single" w:sz="4" w:space="0" w:color="auto"/>
            </w:tcBorders>
            <w:vAlign w:val="center"/>
            <w:hideMark/>
          </w:tcPr>
          <w:p w:rsidR="009F6C3E" w:rsidRPr="009F6C3E" w:rsidRDefault="009F6C3E" w:rsidP="009F6C3E">
            <w:pPr>
              <w:widowControl/>
              <w:jc w:val="left"/>
              <w:rPr>
                <w:rFonts w:ascii="仿宋_GB2312" w:eastAsia="仿宋_GB2312" w:hAnsi="宋体" w:cs="宋体"/>
                <w:color w:val="000000"/>
                <w:kern w:val="0"/>
                <w:sz w:val="24"/>
                <w:szCs w:val="24"/>
              </w:rPr>
            </w:pPr>
          </w:p>
        </w:tc>
        <w:tc>
          <w:tcPr>
            <w:tcW w:w="3400"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是否在非化妆品产品上标注化妆品生产许可证相关信息。</w:t>
            </w:r>
          </w:p>
        </w:tc>
        <w:tc>
          <w:tcPr>
            <w:tcW w:w="3040"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检查是否在非化妆品产品上标注化妆品生产许可证相关信息。</w:t>
            </w:r>
          </w:p>
        </w:tc>
        <w:tc>
          <w:tcPr>
            <w:tcW w:w="2765"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宋体" w:eastAsia="宋体" w:hAnsi="宋体" w:cs="宋体"/>
                <w:color w:val="000000"/>
                <w:kern w:val="0"/>
                <w:sz w:val="24"/>
                <w:szCs w:val="24"/>
              </w:rPr>
            </w:pPr>
            <w:r w:rsidRPr="009F6C3E">
              <w:rPr>
                <w:rFonts w:ascii="宋体" w:eastAsia="宋体" w:hAnsi="宋体" w:cs="宋体" w:hint="eastAsia"/>
                <w:color w:val="000000"/>
                <w:kern w:val="0"/>
                <w:sz w:val="24"/>
                <w:szCs w:val="24"/>
              </w:rPr>
              <w:t xml:space="preserve">　</w:t>
            </w:r>
          </w:p>
        </w:tc>
      </w:tr>
      <w:tr w:rsidR="009F6C3E" w:rsidRPr="009F6C3E" w:rsidTr="009F6C3E">
        <w:trPr>
          <w:trHeight w:val="1965"/>
        </w:trPr>
        <w:tc>
          <w:tcPr>
            <w:tcW w:w="1285" w:type="dxa"/>
            <w:gridSpan w:val="2"/>
            <w:tcBorders>
              <w:top w:val="nil"/>
              <w:left w:val="single" w:sz="4" w:space="0" w:color="auto"/>
              <w:bottom w:val="nil"/>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6.销售包装展示</w:t>
            </w:r>
          </w:p>
        </w:tc>
        <w:tc>
          <w:tcPr>
            <w:tcW w:w="3400"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美容美发机构、宾馆等服务行业经营者应当向消费者展示其所使用化妆品的销售包装，按照产品标签和说明书要求正确使用或者引导消费者正确使用化妆品。</w:t>
            </w:r>
          </w:p>
        </w:tc>
        <w:tc>
          <w:tcPr>
            <w:tcW w:w="3040"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检查美发机构、宾馆等服务行业经营者是否向消费者展示所使用化妆品的销售包装，并按产品标签和说明书要求正确使用或者引导消费者正确使用化妆品。</w:t>
            </w:r>
          </w:p>
        </w:tc>
        <w:tc>
          <w:tcPr>
            <w:tcW w:w="2765"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宋体" w:eastAsia="宋体" w:hAnsi="宋体" w:cs="宋体"/>
                <w:color w:val="000000"/>
                <w:kern w:val="0"/>
                <w:sz w:val="24"/>
                <w:szCs w:val="24"/>
              </w:rPr>
            </w:pPr>
            <w:r w:rsidRPr="009F6C3E">
              <w:rPr>
                <w:rFonts w:ascii="宋体" w:eastAsia="宋体" w:hAnsi="宋体" w:cs="宋体" w:hint="eastAsia"/>
                <w:color w:val="000000"/>
                <w:kern w:val="0"/>
                <w:sz w:val="24"/>
                <w:szCs w:val="24"/>
              </w:rPr>
              <w:t xml:space="preserve">　</w:t>
            </w:r>
          </w:p>
        </w:tc>
      </w:tr>
      <w:tr w:rsidR="009F6C3E" w:rsidRPr="009F6C3E" w:rsidTr="009F6C3E">
        <w:trPr>
          <w:trHeight w:val="1635"/>
        </w:trPr>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7.贮存</w:t>
            </w:r>
            <w:r w:rsidRPr="009F6C3E">
              <w:rPr>
                <w:rFonts w:ascii="仿宋_GB2312" w:eastAsia="仿宋_GB2312" w:hAnsi="宋体" w:cs="宋体" w:hint="eastAsia"/>
                <w:color w:val="000000"/>
                <w:kern w:val="0"/>
                <w:sz w:val="24"/>
                <w:szCs w:val="24"/>
              </w:rPr>
              <w:br/>
              <w:t>运输</w:t>
            </w:r>
          </w:p>
        </w:tc>
        <w:tc>
          <w:tcPr>
            <w:tcW w:w="3400"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是否按照化妆品说明书或者标签标示要求贮存运输产品，定期检查并及时处理变质或者超过使用期限的产品，并做好相关记录。</w:t>
            </w:r>
          </w:p>
        </w:tc>
        <w:tc>
          <w:tcPr>
            <w:tcW w:w="3040"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检查储存运输环境</w:t>
            </w:r>
            <w:r w:rsidRPr="009F6C3E">
              <w:rPr>
                <w:rFonts w:ascii="仿宋_GB2312" w:eastAsia="仿宋_GB2312" w:hAnsi="宋体" w:cs="宋体" w:hint="eastAsia"/>
                <w:color w:val="000000"/>
                <w:kern w:val="0"/>
                <w:sz w:val="24"/>
                <w:szCs w:val="24"/>
              </w:rPr>
              <w:br/>
              <w:t>及相关记录。</w:t>
            </w:r>
          </w:p>
        </w:tc>
        <w:tc>
          <w:tcPr>
            <w:tcW w:w="2765"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宋体" w:eastAsia="宋体" w:hAnsi="宋体" w:cs="宋体"/>
                <w:color w:val="000000"/>
                <w:kern w:val="0"/>
                <w:sz w:val="24"/>
                <w:szCs w:val="24"/>
              </w:rPr>
            </w:pPr>
            <w:r w:rsidRPr="009F6C3E">
              <w:rPr>
                <w:rFonts w:ascii="宋体" w:eastAsia="宋体" w:hAnsi="宋体" w:cs="宋体" w:hint="eastAsia"/>
                <w:color w:val="000000"/>
                <w:kern w:val="0"/>
                <w:sz w:val="24"/>
                <w:szCs w:val="24"/>
              </w:rPr>
              <w:t xml:space="preserve">　</w:t>
            </w:r>
          </w:p>
        </w:tc>
      </w:tr>
      <w:tr w:rsidR="009F6C3E" w:rsidRPr="009F6C3E" w:rsidTr="009F6C3E">
        <w:trPr>
          <w:trHeight w:val="1230"/>
        </w:trPr>
        <w:tc>
          <w:tcPr>
            <w:tcW w:w="1285" w:type="dxa"/>
            <w:gridSpan w:val="2"/>
            <w:tcBorders>
              <w:top w:val="nil"/>
              <w:left w:val="single" w:sz="4" w:space="0" w:color="auto"/>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8.不良反应报告</w:t>
            </w:r>
          </w:p>
        </w:tc>
        <w:tc>
          <w:tcPr>
            <w:tcW w:w="3400"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发现可能与使用化妆品有关的不良反应，是否报告市场监管所，并配合开展不良反应调查。</w:t>
            </w:r>
          </w:p>
        </w:tc>
        <w:tc>
          <w:tcPr>
            <w:tcW w:w="3040"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询问经营者相关情况；结合投诉举报、企业售后处理工作记录，检查不良反应报告情况。</w:t>
            </w:r>
          </w:p>
        </w:tc>
        <w:tc>
          <w:tcPr>
            <w:tcW w:w="2765"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宋体" w:eastAsia="宋体" w:hAnsi="宋体" w:cs="宋体"/>
                <w:color w:val="000000"/>
                <w:kern w:val="0"/>
                <w:sz w:val="24"/>
                <w:szCs w:val="24"/>
              </w:rPr>
            </w:pPr>
            <w:r w:rsidRPr="009F6C3E">
              <w:rPr>
                <w:rFonts w:ascii="宋体" w:eastAsia="宋体" w:hAnsi="宋体" w:cs="宋体" w:hint="eastAsia"/>
                <w:color w:val="000000"/>
                <w:kern w:val="0"/>
                <w:sz w:val="24"/>
                <w:szCs w:val="24"/>
              </w:rPr>
              <w:t xml:space="preserve">　</w:t>
            </w:r>
          </w:p>
        </w:tc>
      </w:tr>
      <w:tr w:rsidR="009F6C3E" w:rsidRPr="009F6C3E" w:rsidTr="009F6C3E">
        <w:trPr>
          <w:trHeight w:val="1185"/>
        </w:trPr>
        <w:tc>
          <w:tcPr>
            <w:tcW w:w="1285" w:type="dxa"/>
            <w:gridSpan w:val="2"/>
            <w:tcBorders>
              <w:top w:val="nil"/>
              <w:left w:val="single" w:sz="4" w:space="0" w:color="auto"/>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9.销售</w:t>
            </w:r>
            <w:r w:rsidRPr="009F6C3E">
              <w:rPr>
                <w:rFonts w:ascii="仿宋_GB2312" w:eastAsia="仿宋_GB2312" w:hAnsi="宋体" w:cs="宋体" w:hint="eastAsia"/>
                <w:color w:val="000000"/>
                <w:kern w:val="0"/>
                <w:sz w:val="24"/>
                <w:szCs w:val="24"/>
              </w:rPr>
              <w:br/>
              <w:t>记录</w:t>
            </w:r>
          </w:p>
        </w:tc>
        <w:tc>
          <w:tcPr>
            <w:tcW w:w="3400" w:type="dxa"/>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是否建立并执行销售记录制度（销售化妆品给其他化妆品经营者的）。</w:t>
            </w:r>
          </w:p>
        </w:tc>
        <w:tc>
          <w:tcPr>
            <w:tcW w:w="3040"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检查销售台账，所有产品是否都有记录，记录项目是否齐全。</w:t>
            </w:r>
          </w:p>
        </w:tc>
        <w:tc>
          <w:tcPr>
            <w:tcW w:w="2765" w:type="dxa"/>
            <w:gridSpan w:val="2"/>
            <w:tcBorders>
              <w:top w:val="nil"/>
              <w:left w:val="nil"/>
              <w:bottom w:val="single" w:sz="4" w:space="0" w:color="auto"/>
              <w:right w:val="single" w:sz="4" w:space="0" w:color="auto"/>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w:t>
            </w:r>
          </w:p>
        </w:tc>
      </w:tr>
      <w:tr w:rsidR="009F6C3E" w:rsidRPr="009F6C3E" w:rsidTr="009F6C3E">
        <w:trPr>
          <w:trHeight w:val="480"/>
        </w:trPr>
        <w:tc>
          <w:tcPr>
            <w:tcW w:w="10490" w:type="dxa"/>
            <w:gridSpan w:val="7"/>
            <w:tcBorders>
              <w:top w:val="nil"/>
              <w:left w:val="nil"/>
              <w:bottom w:val="nil"/>
              <w:right w:val="nil"/>
            </w:tcBorders>
            <w:shd w:val="clear" w:color="auto" w:fill="auto"/>
            <w:vAlign w:val="center"/>
            <w:hideMark/>
          </w:tcPr>
          <w:p w:rsidR="009F6C3E" w:rsidRPr="009F6C3E" w:rsidRDefault="009F6C3E" w:rsidP="009F6C3E">
            <w:pPr>
              <w:widowControl/>
              <w:jc w:val="center"/>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注：检查结果填写具体问题，未查见问题填“√”，条款不适用或未检查填“／”</w:t>
            </w:r>
          </w:p>
        </w:tc>
      </w:tr>
      <w:tr w:rsidR="009F6C3E" w:rsidRPr="009F6C3E" w:rsidTr="009F6C3E">
        <w:trPr>
          <w:trHeight w:val="780"/>
        </w:trPr>
        <w:tc>
          <w:tcPr>
            <w:tcW w:w="10490" w:type="dxa"/>
            <w:gridSpan w:val="7"/>
            <w:tcBorders>
              <w:top w:val="nil"/>
              <w:left w:val="nil"/>
              <w:bottom w:val="nil"/>
              <w:right w:val="nil"/>
            </w:tcBorders>
            <w:shd w:val="clear" w:color="auto" w:fill="auto"/>
            <w:noWrap/>
            <w:vAlign w:val="bottom"/>
            <w:hideMark/>
          </w:tcPr>
          <w:p w:rsidR="009F6C3E" w:rsidRPr="009F6C3E" w:rsidRDefault="009F6C3E" w:rsidP="009F6C3E">
            <w:pPr>
              <w:widowControl/>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被检查单位签名：             检查人员签名：                     见证人签名：</w:t>
            </w:r>
          </w:p>
        </w:tc>
      </w:tr>
      <w:tr w:rsidR="009F6C3E" w:rsidRPr="009F6C3E" w:rsidTr="009F6C3E">
        <w:trPr>
          <w:trHeight w:val="495"/>
        </w:trPr>
        <w:tc>
          <w:tcPr>
            <w:tcW w:w="10490" w:type="dxa"/>
            <w:gridSpan w:val="7"/>
            <w:tcBorders>
              <w:top w:val="nil"/>
              <w:left w:val="nil"/>
              <w:bottom w:val="nil"/>
              <w:right w:val="nil"/>
            </w:tcBorders>
            <w:shd w:val="clear" w:color="auto" w:fill="auto"/>
            <w:noWrap/>
            <w:vAlign w:val="bottom"/>
            <w:hideMark/>
          </w:tcPr>
          <w:p w:rsidR="009F6C3E" w:rsidRPr="009F6C3E" w:rsidRDefault="009F6C3E" w:rsidP="009F6C3E">
            <w:pPr>
              <w:widowControl/>
              <w:rPr>
                <w:rFonts w:ascii="仿宋_GB2312" w:eastAsia="仿宋_GB2312" w:hAnsi="宋体" w:cs="宋体"/>
                <w:color w:val="000000"/>
                <w:kern w:val="0"/>
                <w:sz w:val="24"/>
                <w:szCs w:val="24"/>
              </w:rPr>
            </w:pPr>
            <w:r w:rsidRPr="009F6C3E">
              <w:rPr>
                <w:rFonts w:ascii="仿宋_GB2312" w:eastAsia="仿宋_GB2312" w:hAnsi="宋体" w:cs="宋体" w:hint="eastAsia"/>
                <w:color w:val="000000"/>
                <w:kern w:val="0"/>
                <w:sz w:val="24"/>
                <w:szCs w:val="24"/>
              </w:rPr>
              <w:t xml:space="preserve">          日期：                     日期：                           日期：</w:t>
            </w:r>
          </w:p>
        </w:tc>
      </w:tr>
    </w:tbl>
    <w:p w:rsidR="009D46A2" w:rsidRDefault="009D46A2">
      <w:pPr>
        <w:widowControl/>
        <w:jc w:val="left"/>
      </w:pPr>
    </w:p>
    <w:p w:rsidR="009D46A2" w:rsidRDefault="009D46A2"/>
    <w:p w:rsidR="009D46A2" w:rsidRDefault="009D46A2"/>
    <w:p w:rsidR="009D46A2" w:rsidRDefault="009D46A2"/>
    <w:p w:rsidR="009D46A2" w:rsidRDefault="009D46A2"/>
    <w:p w:rsidR="009D46A2" w:rsidRDefault="009D46A2"/>
    <w:p w:rsidR="009F6C3E" w:rsidRDefault="009F6C3E">
      <w:pPr>
        <w:sectPr w:rsidR="009F6C3E" w:rsidSect="009F6C3E">
          <w:pgSz w:w="11906" w:h="16838"/>
          <w:pgMar w:top="720" w:right="720" w:bottom="720" w:left="720" w:header="851" w:footer="992" w:gutter="0"/>
          <w:cols w:space="425"/>
          <w:docGrid w:type="linesAndChars" w:linePitch="312"/>
        </w:sectPr>
      </w:pPr>
    </w:p>
    <w:p w:rsidR="009F6C3E" w:rsidRDefault="009F6C3E" w:rsidP="009F6C3E">
      <w:pPr>
        <w:jc w:val="right"/>
        <w:rPr>
          <w:sz w:val="28"/>
          <w:szCs w:val="28"/>
        </w:rPr>
      </w:pPr>
      <w:r>
        <w:rPr>
          <w:rFonts w:hint="eastAsia"/>
          <w:sz w:val="28"/>
          <w:szCs w:val="28"/>
        </w:rPr>
        <w:t>记录期限：</w:t>
      </w:r>
      <w:r>
        <w:rPr>
          <w:rFonts w:hint="eastAsia"/>
          <w:sz w:val="28"/>
          <w:szCs w:val="28"/>
        </w:rPr>
        <w:t>_______</w:t>
      </w:r>
      <w:r>
        <w:rPr>
          <w:rFonts w:hint="eastAsia"/>
          <w:sz w:val="28"/>
          <w:szCs w:val="28"/>
        </w:rPr>
        <w:t>年</w:t>
      </w:r>
      <w:r>
        <w:rPr>
          <w:rFonts w:hint="eastAsia"/>
          <w:sz w:val="28"/>
          <w:szCs w:val="28"/>
        </w:rPr>
        <w:t>_______</w:t>
      </w:r>
      <w:r>
        <w:rPr>
          <w:rFonts w:hint="eastAsia"/>
          <w:sz w:val="28"/>
          <w:szCs w:val="28"/>
        </w:rPr>
        <w:t>月至</w:t>
      </w:r>
      <w:r>
        <w:rPr>
          <w:rFonts w:hint="eastAsia"/>
          <w:sz w:val="28"/>
          <w:szCs w:val="28"/>
        </w:rPr>
        <w:t>_______</w:t>
      </w:r>
      <w:r>
        <w:rPr>
          <w:rFonts w:hint="eastAsia"/>
          <w:sz w:val="28"/>
          <w:szCs w:val="28"/>
        </w:rPr>
        <w:t>年</w:t>
      </w:r>
      <w:r>
        <w:rPr>
          <w:rFonts w:hint="eastAsia"/>
          <w:sz w:val="28"/>
          <w:szCs w:val="28"/>
        </w:rPr>
        <w:t>_______</w:t>
      </w:r>
      <w:r>
        <w:rPr>
          <w:rFonts w:hint="eastAsia"/>
          <w:sz w:val="28"/>
          <w:szCs w:val="28"/>
        </w:rPr>
        <w:t>月</w:t>
      </w:r>
    </w:p>
    <w:p w:rsidR="009F6C3E" w:rsidRDefault="009F6C3E" w:rsidP="009F6C3E"/>
    <w:p w:rsidR="009F6C3E" w:rsidRDefault="009F6C3E" w:rsidP="009F6C3E"/>
    <w:p w:rsidR="009F6C3E" w:rsidRDefault="009F6C3E" w:rsidP="009F6C3E">
      <w:pPr>
        <w:jc w:val="center"/>
        <w:rPr>
          <w:b/>
          <w:emboss/>
          <w:color w:val="FF0000"/>
          <w:spacing w:val="50"/>
          <w:sz w:val="84"/>
          <w:szCs w:val="84"/>
        </w:rPr>
      </w:pPr>
      <w:r>
        <w:rPr>
          <w:rFonts w:hint="eastAsia"/>
          <w:b/>
          <w:emboss/>
          <w:color w:val="FF0000"/>
          <w:spacing w:val="50"/>
          <w:sz w:val="84"/>
          <w:szCs w:val="84"/>
        </w:rPr>
        <w:t>化妆品质量管理台账</w:t>
      </w:r>
    </w:p>
    <w:p w:rsidR="009F6C3E" w:rsidRDefault="009F6C3E" w:rsidP="009F6C3E"/>
    <w:p w:rsidR="009F6C3E" w:rsidRDefault="009F6C3E" w:rsidP="009F6C3E"/>
    <w:p w:rsidR="009F6C3E" w:rsidRDefault="009F6C3E" w:rsidP="0076077B">
      <w:pPr>
        <w:spacing w:beforeLines="50" w:afterLines="50"/>
        <w:jc w:val="center"/>
        <w:rPr>
          <w:rFonts w:ascii="黑体" w:eastAsia="黑体" w:hAnsi="黑体"/>
          <w:sz w:val="32"/>
          <w:szCs w:val="32"/>
        </w:rPr>
      </w:pPr>
      <w:r>
        <w:rPr>
          <w:rFonts w:ascii="黑体" w:eastAsia="黑体" w:hAnsi="黑体" w:hint="eastAsia"/>
          <w:sz w:val="32"/>
          <w:szCs w:val="32"/>
        </w:rPr>
        <w:t>单位名称：_______________________________________________________</w:t>
      </w:r>
    </w:p>
    <w:p w:rsidR="00DB0C81" w:rsidRDefault="009F6C3E" w:rsidP="0076077B">
      <w:pPr>
        <w:spacing w:beforeLines="50" w:afterLines="50"/>
        <w:jc w:val="center"/>
        <w:rPr>
          <w:rFonts w:ascii="黑体" w:eastAsia="黑体" w:hAnsi="黑体"/>
          <w:sz w:val="32"/>
          <w:szCs w:val="32"/>
        </w:rPr>
      </w:pPr>
      <w:r>
        <w:rPr>
          <w:rFonts w:ascii="黑体" w:eastAsia="黑体" w:hAnsi="黑体" w:hint="eastAsia"/>
          <w:sz w:val="32"/>
          <w:szCs w:val="32"/>
        </w:rPr>
        <w:t>单位地址：_______________________________________________________</w:t>
      </w:r>
    </w:p>
    <w:p w:rsidR="00DB0C81" w:rsidRDefault="009F6C3E" w:rsidP="0076077B">
      <w:pPr>
        <w:spacing w:beforeLines="50" w:afterLines="50"/>
        <w:jc w:val="center"/>
        <w:rPr>
          <w:rFonts w:ascii="黑体" w:eastAsia="黑体" w:hAnsi="黑体"/>
          <w:sz w:val="32"/>
          <w:szCs w:val="32"/>
        </w:rPr>
      </w:pPr>
      <w:r>
        <w:rPr>
          <w:rFonts w:ascii="黑体" w:eastAsia="黑体" w:hAnsi="黑体" w:hint="eastAsia"/>
          <w:sz w:val="32"/>
          <w:szCs w:val="32"/>
        </w:rPr>
        <w:t>法定代表人（负责人）：____________________________________________</w:t>
      </w:r>
    </w:p>
    <w:p w:rsidR="00DB0C81" w:rsidRDefault="009F6C3E" w:rsidP="0076077B">
      <w:pPr>
        <w:spacing w:beforeLines="50" w:afterLines="50"/>
        <w:jc w:val="center"/>
        <w:rPr>
          <w:rFonts w:ascii="黑体" w:eastAsia="黑体" w:hAnsi="黑体"/>
          <w:sz w:val="32"/>
          <w:szCs w:val="32"/>
        </w:rPr>
      </w:pPr>
      <w:r>
        <w:rPr>
          <w:rFonts w:ascii="黑体" w:eastAsia="黑体" w:hAnsi="黑体" w:hint="eastAsia"/>
          <w:sz w:val="32"/>
          <w:szCs w:val="32"/>
        </w:rPr>
        <w:t xml:space="preserve"> 营业执照编号：____________________________________________________</w:t>
      </w:r>
    </w:p>
    <w:p w:rsidR="00DB0C81" w:rsidRDefault="00DB0C81" w:rsidP="0076077B">
      <w:pPr>
        <w:spacing w:beforeLines="50" w:afterLines="50"/>
        <w:jc w:val="center"/>
        <w:rPr>
          <w:rFonts w:ascii="黑体" w:eastAsia="黑体" w:hAnsi="黑体"/>
          <w:sz w:val="32"/>
          <w:szCs w:val="32"/>
        </w:rPr>
      </w:pPr>
    </w:p>
    <w:p w:rsidR="00DB0C81" w:rsidRDefault="009F6C3E" w:rsidP="0076077B">
      <w:pPr>
        <w:spacing w:beforeLines="100"/>
        <w:jc w:val="center"/>
        <w:rPr>
          <w:rFonts w:ascii="黑体" w:eastAsia="黑体" w:hAnsi="黑体"/>
          <w:sz w:val="32"/>
          <w:szCs w:val="32"/>
        </w:rPr>
      </w:pPr>
      <w:r>
        <w:rPr>
          <w:rFonts w:ascii="黑体" w:eastAsia="黑体" w:hAnsi="黑体" w:hint="eastAsia"/>
          <w:sz w:val="32"/>
          <w:szCs w:val="32"/>
        </w:rPr>
        <w:t>上海市崇明区市场监督管理局  监制</w:t>
      </w:r>
    </w:p>
    <w:p w:rsidR="009F6C3E" w:rsidRDefault="009F6C3E" w:rsidP="009F6C3E"/>
    <w:p w:rsidR="009F6C3E" w:rsidRDefault="009F6C3E" w:rsidP="009F6C3E">
      <w:pPr>
        <w:rPr>
          <w:sz w:val="28"/>
          <w:szCs w:val="28"/>
        </w:rPr>
      </w:pPr>
    </w:p>
    <w:p w:rsidR="009F6C3E" w:rsidRPr="008C59DD" w:rsidRDefault="009F6C3E" w:rsidP="009F6C3E">
      <w:pPr>
        <w:jc w:val="center"/>
        <w:rPr>
          <w:rFonts w:ascii="方正小标宋简体" w:eastAsia="方正小标宋简体" w:hAnsi="黑体"/>
          <w:b/>
          <w:spacing w:val="40"/>
          <w:sz w:val="44"/>
          <w:szCs w:val="44"/>
        </w:rPr>
      </w:pPr>
      <w:r w:rsidRPr="008C59DD">
        <w:rPr>
          <w:rFonts w:ascii="方正小标宋简体" w:eastAsia="方正小标宋简体" w:hAnsi="黑体" w:hint="eastAsia"/>
          <w:b/>
          <w:spacing w:val="40"/>
          <w:sz w:val="44"/>
          <w:szCs w:val="44"/>
        </w:rPr>
        <w:t>使用说明</w:t>
      </w:r>
    </w:p>
    <w:p w:rsidR="009F6C3E" w:rsidRDefault="009F6C3E" w:rsidP="009F6C3E">
      <w:pPr>
        <w:pStyle w:val="ab"/>
        <w:numPr>
          <w:ilvl w:val="0"/>
          <w:numId w:val="1"/>
        </w:numPr>
        <w:spacing w:before="100" w:beforeAutospacing="1" w:after="100" w:afterAutospacing="1" w:line="288" w:lineRule="auto"/>
        <w:ind w:left="0" w:firstLine="720"/>
        <w:rPr>
          <w:rFonts w:ascii="仿宋_GB2312" w:eastAsia="仿宋_GB2312"/>
          <w:sz w:val="36"/>
          <w:szCs w:val="36"/>
        </w:rPr>
      </w:pPr>
      <w:r>
        <w:rPr>
          <w:rFonts w:ascii="仿宋_GB2312" w:eastAsia="仿宋_GB2312" w:hint="eastAsia"/>
          <w:sz w:val="36"/>
          <w:szCs w:val="36"/>
        </w:rPr>
        <w:t>本台账推荐质量管理能力较弱的化妆品经营企业（含美容美发、宾馆）使用，鼓励化妆品经营企业建立符合企业实际的进货查验记录制度。</w:t>
      </w:r>
    </w:p>
    <w:p w:rsidR="009F6C3E" w:rsidRDefault="009F6C3E" w:rsidP="009F6C3E">
      <w:pPr>
        <w:pStyle w:val="ab"/>
        <w:numPr>
          <w:ilvl w:val="0"/>
          <w:numId w:val="1"/>
        </w:numPr>
        <w:spacing w:before="100" w:beforeAutospacing="1" w:after="100" w:afterAutospacing="1" w:line="288" w:lineRule="auto"/>
        <w:ind w:left="0" w:firstLine="720"/>
        <w:rPr>
          <w:rFonts w:ascii="仿宋_GB2312" w:eastAsia="仿宋_GB2312"/>
          <w:sz w:val="36"/>
          <w:szCs w:val="36"/>
        </w:rPr>
      </w:pPr>
      <w:r>
        <w:rPr>
          <w:rFonts w:ascii="仿宋_GB2312" w:eastAsia="仿宋_GB2312" w:hint="eastAsia"/>
          <w:sz w:val="36"/>
          <w:szCs w:val="36"/>
        </w:rPr>
        <w:t>本台账分为进货验收记录和进货凭证粘贴区域两部分，进货凭证按月份粘贴进货验收记录背面。</w:t>
      </w:r>
    </w:p>
    <w:p w:rsidR="009F6C3E" w:rsidRDefault="009F6C3E" w:rsidP="009F6C3E">
      <w:pPr>
        <w:pStyle w:val="ab"/>
        <w:numPr>
          <w:ilvl w:val="0"/>
          <w:numId w:val="1"/>
        </w:numPr>
        <w:spacing w:before="100" w:beforeAutospacing="1" w:after="100" w:afterAutospacing="1" w:line="288" w:lineRule="auto"/>
        <w:ind w:left="0" w:firstLine="720"/>
        <w:rPr>
          <w:rFonts w:ascii="仿宋_GB2312" w:eastAsia="仿宋_GB2312"/>
          <w:sz w:val="36"/>
          <w:szCs w:val="36"/>
        </w:rPr>
      </w:pPr>
      <w:r>
        <w:rPr>
          <w:rFonts w:ascii="仿宋_GB2312" w:eastAsia="仿宋_GB2312" w:hint="eastAsia"/>
          <w:sz w:val="36"/>
          <w:szCs w:val="36"/>
        </w:rPr>
        <w:t>进货验收应索取并查验以下证明文件：</w:t>
      </w:r>
      <w:r>
        <w:rPr>
          <w:rFonts w:ascii="仿宋_GB2312" w:eastAsia="仿宋_GB2312" w:hint="eastAsia"/>
          <w:b/>
          <w:sz w:val="36"/>
          <w:szCs w:val="36"/>
        </w:rPr>
        <w:t>供货商营业执照，特殊化妆品注册证或者普通化妆品备案记录，质量检验合格证明</w:t>
      </w:r>
      <w:r>
        <w:rPr>
          <w:rFonts w:ascii="仿宋_GB2312" w:eastAsia="仿宋_GB2312" w:hint="eastAsia"/>
          <w:sz w:val="36"/>
          <w:szCs w:val="36"/>
        </w:rPr>
        <w:t>。提供复印件的，应加盖公章。上述证明文件可以实行信息化管理。</w:t>
      </w:r>
    </w:p>
    <w:p w:rsidR="009F6C3E" w:rsidRDefault="009F6C3E" w:rsidP="009F6C3E">
      <w:pPr>
        <w:pStyle w:val="ab"/>
        <w:numPr>
          <w:ilvl w:val="0"/>
          <w:numId w:val="1"/>
        </w:numPr>
        <w:spacing w:before="100" w:beforeAutospacing="1" w:after="100" w:afterAutospacing="1" w:line="288" w:lineRule="auto"/>
        <w:ind w:left="0" w:firstLine="720"/>
        <w:rPr>
          <w:rFonts w:ascii="仿宋_GB2312" w:eastAsia="仿宋_GB2312"/>
          <w:sz w:val="36"/>
          <w:szCs w:val="36"/>
        </w:rPr>
      </w:pPr>
      <w:r>
        <w:rPr>
          <w:rFonts w:ascii="仿宋_GB2312" w:eastAsia="仿宋_GB2312" w:hint="eastAsia"/>
          <w:sz w:val="36"/>
          <w:szCs w:val="36"/>
        </w:rPr>
        <w:t>实行统一配送经营方式的化妆品经营者，可以由经营者总部统一建立并执行进货查验记录制度。总部应当保证</w:t>
      </w:r>
      <w:r w:rsidRPr="00A63FEE">
        <w:rPr>
          <w:rFonts w:ascii="仿宋_GB2312" w:eastAsia="仿宋_GB2312" w:hint="eastAsia"/>
          <w:sz w:val="36"/>
          <w:szCs w:val="36"/>
        </w:rPr>
        <w:t>其分店有该分店经营化妆品的进货查验记录和销售凭证</w:t>
      </w:r>
      <w:r>
        <w:rPr>
          <w:rFonts w:ascii="仿宋_GB2312" w:eastAsia="仿宋_GB2312" w:hint="eastAsia"/>
          <w:sz w:val="36"/>
          <w:szCs w:val="36"/>
        </w:rPr>
        <w:t>。</w:t>
      </w:r>
    </w:p>
    <w:p w:rsidR="009F6C3E" w:rsidRDefault="009F6C3E" w:rsidP="009F6C3E">
      <w:pPr>
        <w:pStyle w:val="ab"/>
        <w:numPr>
          <w:ilvl w:val="0"/>
          <w:numId w:val="1"/>
        </w:numPr>
        <w:spacing w:before="100" w:beforeAutospacing="1" w:after="100" w:afterAutospacing="1" w:line="288" w:lineRule="auto"/>
        <w:ind w:left="0" w:firstLine="720"/>
        <w:rPr>
          <w:rFonts w:ascii="仿宋_GB2312" w:eastAsia="仿宋_GB2312"/>
          <w:sz w:val="36"/>
          <w:szCs w:val="36"/>
        </w:rPr>
      </w:pPr>
      <w:r>
        <w:rPr>
          <w:rFonts w:ascii="仿宋_GB2312" w:eastAsia="仿宋_GB2312" w:hint="eastAsia"/>
          <w:sz w:val="36"/>
          <w:szCs w:val="36"/>
        </w:rPr>
        <w:t>本台账应当妥善保存，</w:t>
      </w:r>
      <w:r>
        <w:rPr>
          <w:rFonts w:ascii="仿宋_GB2312" w:eastAsia="仿宋_GB2312" w:hint="eastAsia"/>
          <w:b/>
          <w:sz w:val="36"/>
          <w:szCs w:val="36"/>
        </w:rPr>
        <w:t>保存期不得少于产品使用期限期满后</w:t>
      </w:r>
      <w:r>
        <w:rPr>
          <w:rFonts w:ascii="仿宋_GB2312" w:eastAsia="仿宋_GB2312"/>
          <w:b/>
          <w:sz w:val="36"/>
          <w:szCs w:val="36"/>
        </w:rPr>
        <w:t>1</w:t>
      </w:r>
      <w:r>
        <w:rPr>
          <w:rFonts w:ascii="仿宋_GB2312" w:eastAsia="仿宋_GB2312" w:hint="eastAsia"/>
          <w:b/>
          <w:sz w:val="36"/>
          <w:szCs w:val="36"/>
        </w:rPr>
        <w:t>年；</w:t>
      </w:r>
      <w:r>
        <w:rPr>
          <w:rFonts w:ascii="仿宋_GB2312" w:eastAsia="仿宋_GB2312" w:hint="eastAsia"/>
          <w:sz w:val="36"/>
          <w:szCs w:val="36"/>
        </w:rPr>
        <w:t>产品使用期限不足</w:t>
      </w:r>
      <w:r>
        <w:rPr>
          <w:rFonts w:ascii="仿宋_GB2312" w:eastAsia="仿宋_GB2312"/>
          <w:sz w:val="36"/>
          <w:szCs w:val="36"/>
        </w:rPr>
        <w:t>1</w:t>
      </w:r>
      <w:r>
        <w:rPr>
          <w:rFonts w:ascii="仿宋_GB2312" w:eastAsia="仿宋_GB2312" w:hint="eastAsia"/>
          <w:sz w:val="36"/>
          <w:szCs w:val="36"/>
        </w:rPr>
        <w:t>年的，记录及相关证明文件保存期限不得少于</w:t>
      </w:r>
      <w:r>
        <w:rPr>
          <w:rFonts w:ascii="仿宋_GB2312" w:eastAsia="仿宋_GB2312"/>
          <w:sz w:val="36"/>
          <w:szCs w:val="36"/>
        </w:rPr>
        <w:t>2</w:t>
      </w:r>
      <w:r>
        <w:rPr>
          <w:rFonts w:ascii="仿宋_GB2312" w:eastAsia="仿宋_GB2312" w:hint="eastAsia"/>
          <w:sz w:val="36"/>
          <w:szCs w:val="36"/>
        </w:rPr>
        <w:t>年。</w:t>
      </w:r>
    </w:p>
    <w:p w:rsidR="009F6C3E" w:rsidRDefault="009F6C3E" w:rsidP="009F6C3E">
      <w:pPr>
        <w:pStyle w:val="ab"/>
        <w:ind w:left="360" w:firstLineChars="0" w:firstLine="0"/>
        <w:rPr>
          <w:sz w:val="28"/>
          <w:szCs w:val="28"/>
        </w:rPr>
        <w:sectPr w:rsidR="009F6C3E" w:rsidSect="009F6C3E">
          <w:pgSz w:w="16838" w:h="11906" w:orient="landscape"/>
          <w:pgMar w:top="1418" w:right="851" w:bottom="1418" w:left="1418" w:header="851" w:footer="992" w:gutter="0"/>
          <w:cols w:space="425"/>
          <w:docGrid w:type="lines" w:linePitch="312"/>
        </w:sectPr>
      </w:pPr>
    </w:p>
    <w:p w:rsidR="009F6C3E" w:rsidRPr="000F11F2" w:rsidRDefault="009F6C3E" w:rsidP="009F6C3E">
      <w:pPr>
        <w:pStyle w:val="ab"/>
        <w:ind w:left="360" w:firstLineChars="0" w:firstLine="0"/>
        <w:rPr>
          <w:b/>
          <w:sz w:val="28"/>
          <w:szCs w:val="28"/>
        </w:rPr>
      </w:pPr>
      <w:r w:rsidRPr="000F11F2">
        <w:rPr>
          <w:rFonts w:hint="eastAsia"/>
          <w:b/>
          <w:sz w:val="28"/>
          <w:szCs w:val="28"/>
        </w:rPr>
        <w:t>示例页：</w:t>
      </w:r>
    </w:p>
    <w:tbl>
      <w:tblPr>
        <w:tblpPr w:leftFromText="180" w:rightFromText="180" w:vertAnchor="text" w:horzAnchor="margin" w:tblpXSpec="center" w:tblpY="850"/>
        <w:tblW w:w="14709" w:type="dxa"/>
        <w:tblLook w:val="04A0"/>
      </w:tblPr>
      <w:tblGrid>
        <w:gridCol w:w="900"/>
        <w:gridCol w:w="1335"/>
        <w:gridCol w:w="992"/>
        <w:gridCol w:w="1843"/>
        <w:gridCol w:w="2268"/>
        <w:gridCol w:w="3118"/>
        <w:gridCol w:w="1418"/>
        <w:gridCol w:w="1134"/>
        <w:gridCol w:w="1701"/>
      </w:tblGrid>
      <w:tr w:rsidR="009F6C3E" w:rsidRPr="00115558" w:rsidTr="009F6C3E">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进货    日期</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化妆品</w:t>
            </w:r>
            <w:r w:rsidRPr="00115558">
              <w:rPr>
                <w:rFonts w:ascii="宋体" w:eastAsia="宋体" w:hAnsi="宋体" w:cs="宋体" w:hint="eastAsia"/>
                <w:b/>
                <w:bCs/>
                <w:color w:val="000000"/>
                <w:kern w:val="0"/>
                <w:sz w:val="24"/>
                <w:szCs w:val="24"/>
              </w:rPr>
              <w:br/>
              <w:t>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进货</w:t>
            </w:r>
            <w:r w:rsidRPr="00115558">
              <w:rPr>
                <w:rFonts w:ascii="宋体" w:eastAsia="宋体" w:hAnsi="宋体" w:cs="宋体" w:hint="eastAsia"/>
                <w:b/>
                <w:bCs/>
                <w:color w:val="000000"/>
                <w:kern w:val="0"/>
                <w:sz w:val="24"/>
                <w:szCs w:val="24"/>
              </w:rPr>
              <w:br/>
              <w:t>数量</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使用期限</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产品资质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质量检验</w:t>
            </w:r>
            <w:r w:rsidRPr="00115558">
              <w:rPr>
                <w:rFonts w:ascii="宋体" w:eastAsia="宋体" w:hAnsi="宋体" w:cs="宋体" w:hint="eastAsia"/>
                <w:b/>
                <w:bCs/>
                <w:color w:val="000000"/>
                <w:kern w:val="0"/>
                <w:sz w:val="24"/>
                <w:szCs w:val="24"/>
              </w:rPr>
              <w:br/>
              <w:t>合格证明</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供货商名称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供货商联系人</w:t>
            </w:r>
            <w:r w:rsidRPr="00115558">
              <w:rPr>
                <w:rFonts w:ascii="宋体" w:eastAsia="宋体" w:hAnsi="宋体" w:cs="宋体" w:hint="eastAsia"/>
                <w:b/>
                <w:bCs/>
                <w:color w:val="000000"/>
                <w:kern w:val="0"/>
                <w:sz w:val="24"/>
                <w:szCs w:val="24"/>
              </w:rPr>
              <w:br/>
              <w:t>联系方式</w:t>
            </w: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24FBE">
              <w:rPr>
                <w:rFonts w:ascii="宋体" w:eastAsia="宋体" w:hAnsi="宋体" w:cs="宋体" w:hint="eastAsia"/>
                <w:color w:val="000000"/>
                <w:kern w:val="0"/>
                <w:sz w:val="18"/>
                <w:szCs w:val="18"/>
              </w:rPr>
              <w:t>2.20</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丽人</w:t>
            </w:r>
            <w:r w:rsidRPr="00124FBE">
              <w:rPr>
                <w:rFonts w:ascii="宋体" w:eastAsia="宋体" w:hAnsi="宋体" w:cs="宋体" w:hint="eastAsia"/>
                <w:color w:val="000000"/>
                <w:kern w:val="0"/>
                <w:sz w:val="18"/>
                <w:szCs w:val="18"/>
              </w:rPr>
              <w:t>防晒霜</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24FBE">
              <w:rPr>
                <w:rFonts w:ascii="宋体" w:eastAsia="宋体" w:hAnsi="宋体" w:cs="宋体" w:hint="eastAsia"/>
                <w:color w:val="000000"/>
                <w:kern w:val="0"/>
                <w:sz w:val="18"/>
                <w:szCs w:val="18"/>
              </w:rPr>
              <w:t>50瓶</w:t>
            </w: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注册证号：国妆特字G20170394</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jc w:val="center"/>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spacing w:line="260" w:lineRule="exact"/>
              <w:jc w:val="left"/>
              <w:rPr>
                <w:rFonts w:ascii="宋体" w:eastAsia="宋体" w:hAnsi="宋体" w:cs="宋体"/>
                <w:color w:val="000000"/>
                <w:kern w:val="0"/>
                <w:sz w:val="22"/>
              </w:rPr>
            </w:pPr>
            <w:r w:rsidRPr="00124FBE">
              <w:rPr>
                <w:rFonts w:ascii="宋体" w:eastAsia="宋体" w:hAnsi="宋体" w:cs="宋体" w:hint="eastAsia"/>
                <w:color w:val="000000"/>
                <w:kern w:val="0"/>
                <w:sz w:val="16"/>
                <w:szCs w:val="16"/>
              </w:rPr>
              <w:t>科丝美诗（中国）化妆品有限公司</w:t>
            </w: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r w:rsidRPr="00124FBE">
              <w:rPr>
                <w:rFonts w:ascii="宋体" w:eastAsia="宋体" w:hAnsi="宋体" w:cs="宋体" w:hint="eastAsia"/>
                <w:color w:val="000000"/>
                <w:kern w:val="0"/>
                <w:sz w:val="18"/>
                <w:szCs w:val="18"/>
              </w:rPr>
              <w:t>张三</w:t>
            </w: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生产日期：20210305</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保质期：3年</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jc w:val="center"/>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r w:rsidRPr="00124FBE">
              <w:rPr>
                <w:rFonts w:ascii="宋体" w:eastAsia="宋体" w:hAnsi="宋体" w:cs="宋体" w:hint="eastAsia"/>
                <w:color w:val="000000"/>
                <w:kern w:val="0"/>
                <w:sz w:val="18"/>
                <w:szCs w:val="18"/>
              </w:rPr>
              <w:t>18016668888</w:t>
            </w: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2.25</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佳人洗面奶</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100瓶</w:t>
            </w: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生产批号： OJ1006</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限期使用日期：20231103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jc w:val="center"/>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spacing w:line="260" w:lineRule="exact"/>
              <w:jc w:val="left"/>
              <w:rPr>
                <w:rFonts w:ascii="宋体" w:eastAsia="宋体" w:hAnsi="宋体" w:cs="宋体"/>
                <w:color w:val="000000"/>
                <w:kern w:val="0"/>
                <w:sz w:val="22"/>
              </w:rPr>
            </w:pPr>
            <w:r w:rsidRPr="00124FBE">
              <w:rPr>
                <w:rFonts w:ascii="宋体" w:eastAsia="宋体" w:hAnsi="宋体" w:cs="宋体" w:hint="eastAsia"/>
                <w:color w:val="000000"/>
                <w:kern w:val="0"/>
                <w:sz w:val="16"/>
                <w:szCs w:val="16"/>
              </w:rPr>
              <w:t>广东佳人化妆品有限公司</w:t>
            </w: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r w:rsidRPr="00124FBE">
              <w:rPr>
                <w:rFonts w:ascii="宋体" w:eastAsia="宋体" w:hAnsi="宋体" w:cs="宋体" w:hint="eastAsia"/>
                <w:color w:val="000000"/>
                <w:kern w:val="0"/>
                <w:sz w:val="18"/>
                <w:szCs w:val="18"/>
              </w:rPr>
              <w:t>李四</w:t>
            </w: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color w:val="000000" w:themeColor="text1"/>
                <w:kern w:val="0"/>
                <w:sz w:val="18"/>
                <w:szCs w:val="18"/>
              </w:rPr>
            </w:pPr>
            <w:r w:rsidRPr="008C59DD">
              <w:rPr>
                <w:rFonts w:ascii="宋体" w:eastAsia="宋体" w:hAnsi="宋体" w:cs="宋体" w:hint="eastAsia"/>
                <w:color w:val="000000" w:themeColor="text1"/>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备案编号：沪G妆网备字2021041062</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8C59DD" w:rsidRDefault="009F6C3E" w:rsidP="009F6C3E">
            <w:pPr>
              <w:widowControl/>
              <w:jc w:val="center"/>
              <w:rPr>
                <w:rFonts w:ascii="宋体" w:eastAsia="宋体" w:hAnsi="宋体" w:cs="宋体"/>
                <w:b/>
                <w:color w:val="000000" w:themeColor="text1"/>
                <w:kern w:val="0"/>
                <w:sz w:val="18"/>
                <w:szCs w:val="18"/>
              </w:rPr>
            </w:pPr>
            <w:r w:rsidRPr="008C59DD">
              <w:rPr>
                <w:rFonts w:ascii="宋体" w:eastAsia="宋体" w:hAnsi="宋体" w:cs="宋体" w:hint="eastAsia"/>
                <w:b/>
                <w:color w:val="000000" w:themeColor="text1"/>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r w:rsidRPr="00124FBE">
              <w:rPr>
                <w:rFonts w:ascii="宋体" w:eastAsia="宋体" w:hAnsi="宋体" w:cs="宋体" w:hint="eastAsia"/>
                <w:color w:val="000000"/>
                <w:kern w:val="0"/>
                <w:sz w:val="18"/>
                <w:szCs w:val="18"/>
              </w:rPr>
              <w:t>1808886666</w:t>
            </w: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33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left"/>
              <w:rPr>
                <w:rFonts w:ascii="宋体" w:eastAsia="宋体" w:hAnsi="宋体" w:cs="宋体"/>
                <w:color w:val="000000"/>
                <w:kern w:val="0"/>
                <w:sz w:val="22"/>
              </w:rPr>
            </w:pPr>
            <w:r w:rsidRPr="00115558">
              <w:rPr>
                <w:rFonts w:ascii="宋体" w:eastAsia="宋体" w:hAnsi="宋体" w:cs="宋体" w:hint="eastAsia"/>
                <w:color w:val="000000"/>
                <w:kern w:val="0"/>
                <w:sz w:val="22"/>
              </w:rPr>
              <w:t xml:space="preserve">　</w:t>
            </w:r>
          </w:p>
        </w:tc>
      </w:tr>
    </w:tbl>
    <w:p w:rsidR="009F6C3E" w:rsidRPr="00906741" w:rsidRDefault="009F6C3E" w:rsidP="009F6C3E">
      <w:pPr>
        <w:jc w:val="center"/>
        <w:rPr>
          <w:sz w:val="28"/>
          <w:szCs w:val="28"/>
        </w:rPr>
      </w:pPr>
      <w:r>
        <w:rPr>
          <w:rFonts w:ascii="方正小标宋简体" w:eastAsia="方正小标宋简体" w:hint="eastAsia"/>
          <w:sz w:val="32"/>
          <w:szCs w:val="32"/>
        </w:rPr>
        <w:t>化妆品经营</w:t>
      </w:r>
      <w:r w:rsidR="00CE72E5">
        <w:rPr>
          <w:rFonts w:ascii="方正小标宋简体" w:eastAsia="方正小标宋简体" w:hint="eastAsia"/>
          <w:sz w:val="32"/>
          <w:szCs w:val="32"/>
        </w:rPr>
        <w:t>者</w:t>
      </w:r>
      <w:r>
        <w:rPr>
          <w:rFonts w:ascii="方正小标宋简体" w:eastAsia="方正小标宋简体" w:hint="eastAsia"/>
          <w:sz w:val="32"/>
          <w:szCs w:val="32"/>
        </w:rPr>
        <w:t>进货查验记录</w:t>
      </w:r>
      <w:r>
        <w:rPr>
          <w:rFonts w:hint="eastAsia"/>
          <w:sz w:val="28"/>
          <w:szCs w:val="28"/>
        </w:rPr>
        <w:t>（进货日期：</w:t>
      </w:r>
      <w:r>
        <w:rPr>
          <w:rFonts w:hint="eastAsia"/>
          <w:sz w:val="28"/>
          <w:szCs w:val="28"/>
        </w:rPr>
        <w:t>__</w:t>
      </w:r>
      <w:r w:rsidRPr="00B67272">
        <w:rPr>
          <w:rFonts w:hint="eastAsia"/>
          <w:sz w:val="28"/>
          <w:szCs w:val="28"/>
          <w:u w:val="single"/>
        </w:rPr>
        <w:t>2021</w:t>
      </w:r>
      <w:r>
        <w:rPr>
          <w:rFonts w:hint="eastAsia"/>
          <w:sz w:val="28"/>
          <w:szCs w:val="28"/>
        </w:rPr>
        <w:t>_</w:t>
      </w:r>
      <w:r>
        <w:rPr>
          <w:rFonts w:hint="eastAsia"/>
          <w:sz w:val="28"/>
          <w:szCs w:val="28"/>
        </w:rPr>
        <w:t>年</w:t>
      </w:r>
      <w:r>
        <w:rPr>
          <w:rFonts w:hint="eastAsia"/>
          <w:sz w:val="28"/>
          <w:szCs w:val="28"/>
        </w:rPr>
        <w:t>__</w:t>
      </w:r>
      <w:r w:rsidRPr="00B67272">
        <w:rPr>
          <w:rFonts w:hint="eastAsia"/>
          <w:sz w:val="28"/>
          <w:szCs w:val="28"/>
          <w:u w:val="single"/>
        </w:rPr>
        <w:t>2</w:t>
      </w:r>
      <w:r>
        <w:rPr>
          <w:rFonts w:hint="eastAsia"/>
          <w:sz w:val="28"/>
          <w:szCs w:val="28"/>
        </w:rPr>
        <w:t>__</w:t>
      </w:r>
      <w:r>
        <w:rPr>
          <w:rFonts w:hint="eastAsia"/>
          <w:sz w:val="28"/>
          <w:szCs w:val="28"/>
        </w:rPr>
        <w:t>月</w:t>
      </w:r>
      <w:bookmarkStart w:id="2" w:name="_GoBack"/>
      <w:bookmarkEnd w:id="2"/>
      <w:r>
        <w:rPr>
          <w:rFonts w:hint="eastAsia"/>
          <w:sz w:val="28"/>
          <w:szCs w:val="28"/>
        </w:rPr>
        <w:t>）</w:t>
      </w:r>
    </w:p>
    <w:p w:rsidR="009F6C3E" w:rsidRDefault="009F6C3E" w:rsidP="009F6C3E">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填写说明:</w:t>
      </w:r>
    </w:p>
    <w:p w:rsidR="009F6C3E" w:rsidRPr="00B67272" w:rsidRDefault="009F6C3E" w:rsidP="009F6C3E">
      <w:pPr>
        <w:pStyle w:val="ab"/>
        <w:numPr>
          <w:ilvl w:val="3"/>
          <w:numId w:val="1"/>
        </w:numPr>
        <w:ind w:firstLineChars="0"/>
        <w:rPr>
          <w:rFonts w:asciiTheme="majorEastAsia" w:eastAsiaTheme="majorEastAsia" w:hAnsiTheme="majorEastAsia"/>
          <w:sz w:val="24"/>
          <w:szCs w:val="24"/>
        </w:rPr>
      </w:pPr>
      <w:r w:rsidRPr="00B67272">
        <w:rPr>
          <w:rFonts w:asciiTheme="majorEastAsia" w:eastAsiaTheme="majorEastAsia" w:hAnsiTheme="majorEastAsia" w:hint="eastAsia"/>
          <w:sz w:val="24"/>
          <w:szCs w:val="24"/>
        </w:rPr>
        <w:t>使用期限：标注方式有两种，分别为生产批号/限期使用日期、生产日期/保质期，企业可选择其中一种方式标注；</w:t>
      </w:r>
    </w:p>
    <w:p w:rsidR="009F6C3E" w:rsidRDefault="009F6C3E" w:rsidP="009F6C3E">
      <w:pPr>
        <w:pStyle w:val="ab"/>
        <w:numPr>
          <w:ilvl w:val="3"/>
          <w:numId w:val="1"/>
        </w:numPr>
        <w:ind w:firstLineChars="0"/>
        <w:rPr>
          <w:rFonts w:asciiTheme="majorEastAsia" w:eastAsiaTheme="majorEastAsia" w:hAnsiTheme="majorEastAsia"/>
          <w:sz w:val="24"/>
          <w:szCs w:val="24"/>
        </w:rPr>
      </w:pPr>
      <w:r>
        <w:rPr>
          <w:rFonts w:asciiTheme="majorEastAsia" w:eastAsiaTheme="majorEastAsia" w:hAnsiTheme="majorEastAsia" w:hint="eastAsia"/>
          <w:sz w:val="24"/>
          <w:szCs w:val="24"/>
        </w:rPr>
        <w:t>产品资质：特殊化妆品需填写注册证号，普通化妆品需填写备案编号；</w:t>
      </w:r>
    </w:p>
    <w:p w:rsidR="009F6C3E" w:rsidRPr="000F11F2" w:rsidRDefault="009F6C3E" w:rsidP="009F6C3E">
      <w:pPr>
        <w:pStyle w:val="ab"/>
        <w:numPr>
          <w:ilvl w:val="3"/>
          <w:numId w:val="1"/>
        </w:numPr>
        <w:ind w:firstLineChars="0"/>
        <w:rPr>
          <w:rFonts w:asciiTheme="majorEastAsia" w:eastAsiaTheme="majorEastAsia" w:hAnsiTheme="majorEastAsia"/>
          <w:sz w:val="24"/>
          <w:szCs w:val="24"/>
        </w:rPr>
      </w:pPr>
      <w:r w:rsidRPr="000F11F2">
        <w:rPr>
          <w:rFonts w:asciiTheme="majorEastAsia" w:eastAsiaTheme="majorEastAsia" w:hAnsiTheme="majorEastAsia" w:hint="eastAsia"/>
          <w:sz w:val="24"/>
          <w:szCs w:val="24"/>
        </w:rPr>
        <w:t>质量检验合格证明：包含产品出厂检验报告（进口产品为进口商检报告）或瓶身合格标记，查验记录其中一种即可。</w:t>
      </w:r>
    </w:p>
    <w:tbl>
      <w:tblPr>
        <w:tblStyle w:val="aa"/>
        <w:tblW w:w="0" w:type="auto"/>
        <w:tblLook w:val="04A0"/>
      </w:tblPr>
      <w:tblGrid>
        <w:gridCol w:w="15310"/>
      </w:tblGrid>
      <w:tr w:rsidR="009F6C3E" w:rsidTr="009F6C3E">
        <w:trPr>
          <w:trHeight w:val="9060"/>
        </w:trPr>
        <w:tc>
          <w:tcPr>
            <w:tcW w:w="15310" w:type="dxa"/>
          </w:tcPr>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Pr>
              <w:jc w:val="center"/>
              <w:rPr>
                <w:b/>
                <w:sz w:val="84"/>
                <w:szCs w:val="84"/>
              </w:rPr>
            </w:pPr>
            <w:r>
              <w:rPr>
                <w:rFonts w:hint="eastAsia"/>
                <w:b/>
                <w:sz w:val="84"/>
                <w:szCs w:val="84"/>
              </w:rPr>
              <w:t>进货凭证</w:t>
            </w:r>
          </w:p>
          <w:p w:rsidR="009F6C3E" w:rsidRDefault="009F6C3E" w:rsidP="009F6C3E">
            <w:pPr>
              <w:jc w:val="center"/>
              <w:rPr>
                <w:b/>
                <w:sz w:val="84"/>
                <w:szCs w:val="84"/>
              </w:rPr>
            </w:pPr>
            <w:r>
              <w:rPr>
                <w:rFonts w:hint="eastAsia"/>
                <w:b/>
                <w:sz w:val="84"/>
                <w:szCs w:val="84"/>
              </w:rPr>
              <w:t>粘贴区域</w:t>
            </w:r>
          </w:p>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tc>
      </w:tr>
    </w:tbl>
    <w:p w:rsidR="009F6C3E" w:rsidRDefault="009F6C3E" w:rsidP="009F6C3E">
      <w:pPr>
        <w:pStyle w:val="ab"/>
        <w:ind w:left="360" w:firstLineChars="0" w:firstLine="0"/>
        <w:rPr>
          <w:b/>
          <w:sz w:val="28"/>
          <w:szCs w:val="28"/>
        </w:rPr>
      </w:pPr>
    </w:p>
    <w:p w:rsidR="009F6C3E" w:rsidRPr="000F11F2" w:rsidRDefault="009F6C3E" w:rsidP="009F6C3E">
      <w:pPr>
        <w:pStyle w:val="ab"/>
        <w:ind w:left="360" w:firstLineChars="0" w:firstLine="0"/>
        <w:rPr>
          <w:b/>
          <w:sz w:val="28"/>
          <w:szCs w:val="28"/>
        </w:rPr>
      </w:pPr>
      <w:r>
        <w:rPr>
          <w:rFonts w:hint="eastAsia"/>
          <w:b/>
          <w:sz w:val="28"/>
          <w:szCs w:val="28"/>
        </w:rPr>
        <w:t>记录页：</w:t>
      </w:r>
    </w:p>
    <w:tbl>
      <w:tblPr>
        <w:tblpPr w:leftFromText="180" w:rightFromText="180" w:vertAnchor="text" w:horzAnchor="margin" w:tblpXSpec="center" w:tblpY="850"/>
        <w:tblW w:w="14709" w:type="dxa"/>
        <w:tblLook w:val="04A0"/>
      </w:tblPr>
      <w:tblGrid>
        <w:gridCol w:w="900"/>
        <w:gridCol w:w="1335"/>
        <w:gridCol w:w="992"/>
        <w:gridCol w:w="1843"/>
        <w:gridCol w:w="2268"/>
        <w:gridCol w:w="3118"/>
        <w:gridCol w:w="1418"/>
        <w:gridCol w:w="1134"/>
        <w:gridCol w:w="1701"/>
      </w:tblGrid>
      <w:tr w:rsidR="009F6C3E" w:rsidRPr="00115558" w:rsidTr="009F6C3E">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进货    日期</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化妆品</w:t>
            </w:r>
            <w:r w:rsidRPr="00115558">
              <w:rPr>
                <w:rFonts w:ascii="宋体" w:eastAsia="宋体" w:hAnsi="宋体" w:cs="宋体" w:hint="eastAsia"/>
                <w:b/>
                <w:bCs/>
                <w:color w:val="000000"/>
                <w:kern w:val="0"/>
                <w:sz w:val="24"/>
                <w:szCs w:val="24"/>
              </w:rPr>
              <w:br/>
              <w:t>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进货</w:t>
            </w:r>
            <w:r w:rsidRPr="00115558">
              <w:rPr>
                <w:rFonts w:ascii="宋体" w:eastAsia="宋体" w:hAnsi="宋体" w:cs="宋体" w:hint="eastAsia"/>
                <w:b/>
                <w:bCs/>
                <w:color w:val="000000"/>
                <w:kern w:val="0"/>
                <w:sz w:val="24"/>
                <w:szCs w:val="24"/>
              </w:rPr>
              <w:br/>
              <w:t>数量</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使用期限</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产品资质</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质量检验</w:t>
            </w:r>
            <w:r w:rsidRPr="00115558">
              <w:rPr>
                <w:rFonts w:ascii="宋体" w:eastAsia="宋体" w:hAnsi="宋体" w:cs="宋体" w:hint="eastAsia"/>
                <w:b/>
                <w:bCs/>
                <w:color w:val="000000"/>
                <w:kern w:val="0"/>
                <w:sz w:val="24"/>
                <w:szCs w:val="24"/>
              </w:rPr>
              <w:br/>
              <w:t>合格证明</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供货商名称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F6C3E" w:rsidRPr="00115558" w:rsidRDefault="009F6C3E" w:rsidP="009F6C3E">
            <w:pPr>
              <w:widowControl/>
              <w:jc w:val="center"/>
              <w:rPr>
                <w:rFonts w:ascii="宋体" w:eastAsia="宋体" w:hAnsi="宋体" w:cs="宋体"/>
                <w:b/>
                <w:bCs/>
                <w:color w:val="000000"/>
                <w:kern w:val="0"/>
                <w:sz w:val="24"/>
                <w:szCs w:val="24"/>
              </w:rPr>
            </w:pPr>
            <w:r w:rsidRPr="00115558">
              <w:rPr>
                <w:rFonts w:ascii="宋体" w:eastAsia="宋体" w:hAnsi="宋体" w:cs="宋体" w:hint="eastAsia"/>
                <w:b/>
                <w:bCs/>
                <w:color w:val="000000"/>
                <w:kern w:val="0"/>
                <w:sz w:val="24"/>
                <w:szCs w:val="24"/>
              </w:rPr>
              <w:t>供货商联系人</w:t>
            </w:r>
            <w:r w:rsidRPr="00115558">
              <w:rPr>
                <w:rFonts w:ascii="宋体" w:eastAsia="宋体" w:hAnsi="宋体" w:cs="宋体" w:hint="eastAsia"/>
                <w:b/>
                <w:bCs/>
                <w:color w:val="000000"/>
                <w:kern w:val="0"/>
                <w:sz w:val="24"/>
                <w:szCs w:val="24"/>
              </w:rPr>
              <w:br/>
              <w:t>联系方式</w:t>
            </w: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jc w:val="center"/>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spacing w:line="260" w:lineRule="exact"/>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jc w:val="center"/>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 xml:space="preserve">生产批号： </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jc w:val="center"/>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F6C3E" w:rsidRPr="00115558" w:rsidRDefault="009F6C3E" w:rsidP="009F6C3E">
            <w:pPr>
              <w:widowControl/>
              <w:spacing w:line="260" w:lineRule="exact"/>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备案编号：</w:t>
            </w:r>
            <w:r>
              <w:rPr>
                <w:rFonts w:ascii="宋体" w:eastAsia="宋体" w:hAnsi="宋体" w:cs="宋体" w:hint="eastAsia"/>
                <w:color w:val="000000" w:themeColor="text1"/>
                <w:kern w:val="0"/>
                <w:sz w:val="18"/>
                <w:szCs w:val="18"/>
              </w:rPr>
              <w:t xml:space="preserve"> </w:t>
            </w:r>
            <w:r w:rsidRPr="000F11F2">
              <w:rPr>
                <w:rFonts w:ascii="宋体" w:eastAsia="宋体" w:hAnsi="宋体" w:cs="宋体" w:hint="eastAsia"/>
                <w:color w:val="000000" w:themeColor="text1"/>
                <w:kern w:val="0"/>
                <w:sz w:val="18"/>
                <w:szCs w:val="18"/>
              </w:rPr>
              <w:t xml:space="preserve">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0F11F2" w:rsidRDefault="009F6C3E" w:rsidP="009F6C3E">
            <w:pPr>
              <w:widowControl/>
              <w:jc w:val="center"/>
              <w:rPr>
                <w:rFonts w:ascii="宋体" w:eastAsia="宋体" w:hAnsi="宋体" w:cs="宋体"/>
                <w:color w:val="000000" w:themeColor="text1"/>
                <w:kern w:val="0"/>
                <w:sz w:val="18"/>
                <w:szCs w:val="18"/>
              </w:rPr>
            </w:pPr>
            <w:r w:rsidRPr="000F11F2">
              <w:rPr>
                <w:rFonts w:ascii="宋体" w:eastAsia="宋体" w:hAnsi="宋体" w:cs="宋体" w:hint="eastAsia"/>
                <w:color w:val="000000" w:themeColor="text1"/>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bottom"/>
            <w:hideMark/>
          </w:tcPr>
          <w:p w:rsidR="009F6C3E" w:rsidRPr="00115558" w:rsidRDefault="009F6C3E" w:rsidP="009F6C3E">
            <w:pPr>
              <w:widowControl/>
              <w:jc w:val="center"/>
              <w:rPr>
                <w:rFonts w:ascii="宋体" w:eastAsia="宋体" w:hAnsi="宋体" w:cs="宋体"/>
                <w:color w:val="000000"/>
                <w:kern w:val="0"/>
                <w:sz w:val="18"/>
                <w:szCs w:val="18"/>
              </w:rPr>
            </w:pP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000000"/>
              <w:right w:val="single" w:sz="4" w:space="0" w:color="auto"/>
            </w:tcBorders>
            <w:vAlign w:val="center"/>
            <w:hideMark/>
          </w:tcPr>
          <w:p w:rsidR="009F6C3E" w:rsidRPr="00115558" w:rsidRDefault="009F6C3E" w:rsidP="009F6C3E">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3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tcBorders>
              <w:top w:val="nil"/>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top w:val="nil"/>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top w:val="nil"/>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val="restart"/>
            <w:tcBorders>
              <w:top w:val="single" w:sz="4" w:space="0" w:color="auto"/>
              <w:left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val="restart"/>
            <w:tcBorders>
              <w:top w:val="single" w:sz="4" w:space="0" w:color="auto"/>
              <w:left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val="restart"/>
            <w:tcBorders>
              <w:top w:val="single" w:sz="4" w:space="0" w:color="auto"/>
              <w:left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生产批号：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限期使用日期：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注册证号：国妆特字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□检验报告</w:t>
            </w:r>
          </w:p>
        </w:tc>
        <w:tc>
          <w:tcPr>
            <w:tcW w:w="1134" w:type="dxa"/>
            <w:vMerge w:val="restart"/>
            <w:tcBorders>
              <w:top w:val="single" w:sz="4" w:space="0" w:color="auto"/>
              <w:left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r w:rsidR="009F6C3E" w:rsidRPr="00115558" w:rsidTr="009F6C3E">
        <w:trPr>
          <w:trHeight w:hRule="exact" w:val="454"/>
        </w:trPr>
        <w:tc>
          <w:tcPr>
            <w:tcW w:w="900" w:type="dxa"/>
            <w:vMerge/>
            <w:tcBorders>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335" w:type="dxa"/>
            <w:vMerge/>
            <w:tcBorders>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992" w:type="dxa"/>
            <w:vMerge/>
            <w:tcBorders>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生产日期：</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保质期：</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备案编号：  G妆网备字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18"/>
                <w:szCs w:val="18"/>
              </w:rPr>
            </w:pPr>
            <w:r w:rsidRPr="00115558">
              <w:rPr>
                <w:rFonts w:ascii="宋体" w:eastAsia="宋体" w:hAnsi="宋体" w:cs="宋体" w:hint="eastAsia"/>
                <w:color w:val="000000"/>
                <w:kern w:val="0"/>
                <w:sz w:val="18"/>
                <w:szCs w:val="18"/>
              </w:rPr>
              <w:t>□合格标记</w:t>
            </w:r>
          </w:p>
        </w:tc>
        <w:tc>
          <w:tcPr>
            <w:tcW w:w="1134" w:type="dxa"/>
            <w:vMerge/>
            <w:tcBorders>
              <w:left w:val="single" w:sz="4" w:space="0" w:color="auto"/>
              <w:bottom w:val="single" w:sz="4" w:space="0" w:color="auto"/>
              <w:right w:val="single" w:sz="4" w:space="0" w:color="auto"/>
            </w:tcBorders>
            <w:vAlign w:val="center"/>
            <w:hideMark/>
          </w:tcPr>
          <w:p w:rsidR="009F6C3E" w:rsidRPr="00115558" w:rsidRDefault="009F6C3E" w:rsidP="009F6C3E">
            <w:pPr>
              <w:widowControl/>
              <w:jc w:val="left"/>
              <w:rPr>
                <w:rFonts w:ascii="宋体" w:eastAsia="宋体" w:hAnsi="宋体" w:cs="宋体"/>
                <w:color w:val="000000"/>
                <w:kern w:val="0"/>
                <w:sz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F6C3E" w:rsidRPr="00115558" w:rsidRDefault="009F6C3E" w:rsidP="009F6C3E">
            <w:pPr>
              <w:widowControl/>
              <w:jc w:val="center"/>
              <w:rPr>
                <w:rFonts w:ascii="宋体" w:eastAsia="宋体" w:hAnsi="宋体" w:cs="宋体"/>
                <w:color w:val="000000"/>
                <w:kern w:val="0"/>
                <w:sz w:val="22"/>
              </w:rPr>
            </w:pPr>
          </w:p>
        </w:tc>
      </w:tr>
    </w:tbl>
    <w:p w:rsidR="009F6C3E" w:rsidRPr="00906741" w:rsidRDefault="009F6C3E" w:rsidP="009F6C3E">
      <w:pPr>
        <w:jc w:val="center"/>
        <w:rPr>
          <w:sz w:val="28"/>
          <w:szCs w:val="28"/>
        </w:rPr>
      </w:pPr>
      <w:r>
        <w:rPr>
          <w:rFonts w:ascii="方正小标宋简体" w:eastAsia="方正小标宋简体" w:hint="eastAsia"/>
          <w:sz w:val="32"/>
          <w:szCs w:val="32"/>
        </w:rPr>
        <w:t>化妆品经营</w:t>
      </w:r>
      <w:r w:rsidR="00CE72E5">
        <w:rPr>
          <w:rFonts w:ascii="方正小标宋简体" w:eastAsia="方正小标宋简体" w:hint="eastAsia"/>
          <w:sz w:val="32"/>
          <w:szCs w:val="32"/>
        </w:rPr>
        <w:t>者</w:t>
      </w:r>
      <w:r>
        <w:rPr>
          <w:rFonts w:ascii="方正小标宋简体" w:eastAsia="方正小标宋简体" w:hint="eastAsia"/>
          <w:sz w:val="32"/>
          <w:szCs w:val="32"/>
        </w:rPr>
        <w:t>进货查验记录</w:t>
      </w:r>
      <w:r>
        <w:rPr>
          <w:rFonts w:hint="eastAsia"/>
          <w:sz w:val="28"/>
          <w:szCs w:val="28"/>
        </w:rPr>
        <w:t>（进货日期：</w:t>
      </w:r>
      <w:r>
        <w:rPr>
          <w:rFonts w:hint="eastAsia"/>
          <w:sz w:val="28"/>
          <w:szCs w:val="28"/>
        </w:rPr>
        <w:t>________</w:t>
      </w:r>
      <w:r>
        <w:rPr>
          <w:rFonts w:hint="eastAsia"/>
          <w:sz w:val="28"/>
          <w:szCs w:val="28"/>
        </w:rPr>
        <w:t>年</w:t>
      </w:r>
      <w:r>
        <w:rPr>
          <w:rFonts w:hint="eastAsia"/>
          <w:sz w:val="28"/>
          <w:szCs w:val="28"/>
        </w:rPr>
        <w:t>______</w:t>
      </w:r>
      <w:r>
        <w:rPr>
          <w:rFonts w:hint="eastAsia"/>
          <w:sz w:val="28"/>
          <w:szCs w:val="28"/>
        </w:rPr>
        <w:t>月）</w:t>
      </w:r>
    </w:p>
    <w:p w:rsidR="009F6C3E" w:rsidRPr="000F11F2" w:rsidRDefault="009F6C3E" w:rsidP="009F6C3E">
      <w:pPr>
        <w:pStyle w:val="ab"/>
        <w:ind w:left="1680" w:firstLineChars="0" w:firstLine="0"/>
        <w:rPr>
          <w:rFonts w:asciiTheme="majorEastAsia" w:eastAsiaTheme="majorEastAsia" w:hAnsiTheme="majorEastAsia"/>
          <w:sz w:val="24"/>
          <w:szCs w:val="24"/>
        </w:rPr>
      </w:pPr>
    </w:p>
    <w:tbl>
      <w:tblPr>
        <w:tblStyle w:val="aa"/>
        <w:tblW w:w="0" w:type="auto"/>
        <w:tblLook w:val="04A0"/>
      </w:tblPr>
      <w:tblGrid>
        <w:gridCol w:w="15265"/>
      </w:tblGrid>
      <w:tr w:rsidR="009F6C3E" w:rsidTr="009F6C3E">
        <w:trPr>
          <w:trHeight w:val="9090"/>
        </w:trPr>
        <w:tc>
          <w:tcPr>
            <w:tcW w:w="15265" w:type="dxa"/>
          </w:tcPr>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Pr>
              <w:jc w:val="center"/>
              <w:rPr>
                <w:b/>
                <w:sz w:val="84"/>
                <w:szCs w:val="84"/>
              </w:rPr>
            </w:pPr>
            <w:r>
              <w:rPr>
                <w:rFonts w:hint="eastAsia"/>
                <w:b/>
                <w:sz w:val="84"/>
                <w:szCs w:val="84"/>
              </w:rPr>
              <w:t>进货凭证</w:t>
            </w:r>
          </w:p>
          <w:p w:rsidR="009F6C3E" w:rsidRDefault="009F6C3E" w:rsidP="009F6C3E">
            <w:pPr>
              <w:jc w:val="center"/>
              <w:rPr>
                <w:b/>
                <w:sz w:val="84"/>
                <w:szCs w:val="84"/>
              </w:rPr>
            </w:pPr>
            <w:r>
              <w:rPr>
                <w:rFonts w:hint="eastAsia"/>
                <w:b/>
                <w:sz w:val="84"/>
                <w:szCs w:val="84"/>
              </w:rPr>
              <w:t>粘贴区域</w:t>
            </w:r>
          </w:p>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p w:rsidR="009F6C3E" w:rsidRDefault="009F6C3E" w:rsidP="009F6C3E"/>
        </w:tc>
      </w:tr>
    </w:tbl>
    <w:p w:rsidR="009D46A2" w:rsidRDefault="009D46A2"/>
    <w:p w:rsidR="005D0C8F" w:rsidRDefault="005D0C8F">
      <w:pPr>
        <w:sectPr w:rsidR="005D0C8F" w:rsidSect="009F6C3E">
          <w:pgSz w:w="16838" w:h="11906" w:orient="landscape"/>
          <w:pgMar w:top="720" w:right="720" w:bottom="720" w:left="720" w:header="851" w:footer="992" w:gutter="0"/>
          <w:cols w:space="425"/>
          <w:docGrid w:type="linesAndChars" w:linePitch="312"/>
        </w:sectPr>
      </w:pPr>
    </w:p>
    <w:p w:rsidR="005D0C8F" w:rsidRDefault="005D0C8F" w:rsidP="005D0C8F">
      <w:pPr>
        <w:spacing w:line="560" w:lineRule="exact"/>
        <w:ind w:firstLineChars="200" w:firstLine="640"/>
        <w:rPr>
          <w:rFonts w:ascii="仿宋_GB2312" w:eastAsia="仿宋_GB2312"/>
          <w:sz w:val="32"/>
          <w:szCs w:val="32"/>
        </w:rPr>
      </w:pPr>
      <w:r w:rsidRPr="005D0C8F">
        <w:rPr>
          <w:rFonts w:ascii="仿宋_GB2312" w:eastAsia="仿宋_GB2312" w:hint="eastAsia"/>
          <w:sz w:val="32"/>
          <w:szCs w:val="32"/>
        </w:rPr>
        <w:t>（此页无正文）</w:t>
      </w: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Pr>
        <w:spacing w:line="560" w:lineRule="exact"/>
        <w:rPr>
          <w:rFonts w:ascii="仿宋_GB2312" w:eastAsia="仿宋_GB2312"/>
          <w:sz w:val="32"/>
          <w:szCs w:val="32"/>
        </w:rPr>
      </w:pPr>
    </w:p>
    <w:p w:rsidR="005D0C8F" w:rsidRDefault="005D0C8F" w:rsidP="005D0C8F"/>
    <w:p w:rsidR="005D0C8F" w:rsidRPr="005D0C8F" w:rsidRDefault="0076077B" w:rsidP="005D0C8F">
      <w:pPr>
        <w:spacing w:line="520" w:lineRule="exact"/>
        <w:ind w:right="-341" w:firstLineChars="150" w:firstLine="420"/>
        <w:jc w:val="left"/>
        <w:rPr>
          <w:rFonts w:ascii="仿宋_GB2312" w:eastAsia="仿宋_GB2312"/>
          <w:w w:val="96"/>
          <w:sz w:val="28"/>
          <w:szCs w:val="28"/>
        </w:rPr>
      </w:pPr>
      <w:r>
        <w:rPr>
          <w:rFonts w:ascii="仿宋_GB2312" w:eastAsia="仿宋_GB2312"/>
          <w:sz w:val="28"/>
          <w:szCs w:val="28"/>
        </w:rPr>
        <w:pict>
          <v:line id="_x0000_s1028" style="position:absolute;left:0;text-align:left;z-index:251668480" from="5.25pt,2.05pt" to="436.5pt,2.05pt" strokeweight="1pt"/>
        </w:pict>
      </w:r>
      <w:r>
        <w:rPr>
          <w:rFonts w:ascii="仿宋_GB2312" w:eastAsia="仿宋_GB2312"/>
          <w:sz w:val="28"/>
          <w:szCs w:val="28"/>
        </w:rPr>
        <w:pict>
          <v:line id="_x0000_s1027" style="position:absolute;left:0;text-align:left;z-index:251667456" from="5.25pt,30pt" to="436.5pt,30pt" strokeweight="1pt"/>
        </w:pict>
      </w:r>
      <w:r w:rsidR="005D0C8F" w:rsidRPr="005D0C8F">
        <w:rPr>
          <w:rFonts w:ascii="仿宋_GB2312" w:eastAsia="仿宋_GB2312" w:hint="eastAsia"/>
          <w:w w:val="96"/>
          <w:sz w:val="28"/>
          <w:szCs w:val="28"/>
        </w:rPr>
        <w:t>上海市崇明区市场监督管理局办公室          2021年4月</w:t>
      </w:r>
      <w:r w:rsidR="005D0C8F">
        <w:rPr>
          <w:rFonts w:ascii="仿宋_GB2312" w:eastAsia="仿宋_GB2312" w:hint="eastAsia"/>
          <w:w w:val="96"/>
          <w:sz w:val="28"/>
          <w:szCs w:val="28"/>
        </w:rPr>
        <w:t>12</w:t>
      </w:r>
      <w:r w:rsidR="005D0C8F" w:rsidRPr="005D0C8F">
        <w:rPr>
          <w:rFonts w:ascii="仿宋_GB2312" w:eastAsia="仿宋_GB2312" w:hint="eastAsia"/>
          <w:w w:val="96"/>
          <w:sz w:val="28"/>
          <w:szCs w:val="28"/>
        </w:rPr>
        <w:t>日印发</w:t>
      </w:r>
    </w:p>
    <w:sectPr w:rsidR="005D0C8F" w:rsidRPr="005D0C8F" w:rsidSect="005D0C8F">
      <w:pgSz w:w="11906" w:h="16838"/>
      <w:pgMar w:top="2098" w:right="1474" w:bottom="1985"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F19" w:rsidRDefault="00446F19" w:rsidP="009D46A2">
      <w:r>
        <w:separator/>
      </w:r>
    </w:p>
  </w:endnote>
  <w:endnote w:type="continuationSeparator" w:id="0">
    <w:p w:rsidR="00446F19" w:rsidRDefault="00446F19" w:rsidP="009D4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粗黑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63201"/>
      <w:docPartObj>
        <w:docPartGallery w:val="Page Numbers (Bottom of Page)"/>
        <w:docPartUnique/>
      </w:docPartObj>
    </w:sdtPr>
    <w:sdtContent>
      <w:p w:rsidR="005D0C8F" w:rsidRDefault="005D0C8F" w:rsidP="005D0C8F">
        <w:pPr>
          <w:pStyle w:val="a4"/>
        </w:pPr>
        <w:r w:rsidRPr="008533B2">
          <w:rPr>
            <w:rFonts w:ascii="宋体" w:hAnsi="宋体" w:hint="eastAsia"/>
            <w:sz w:val="28"/>
            <w:szCs w:val="28"/>
          </w:rPr>
          <w:t>—</w:t>
        </w:r>
        <w:r w:rsidRPr="008533B2">
          <w:rPr>
            <w:rFonts w:ascii="宋体" w:hAnsi="宋体"/>
            <w:sz w:val="28"/>
            <w:szCs w:val="28"/>
          </w:rPr>
          <w:t xml:space="preserve"> </w:t>
        </w:r>
        <w:r w:rsidR="0076077B" w:rsidRPr="008533B2">
          <w:rPr>
            <w:rFonts w:ascii="宋体" w:hAnsi="宋体"/>
            <w:sz w:val="28"/>
            <w:szCs w:val="28"/>
          </w:rPr>
          <w:fldChar w:fldCharType="begin"/>
        </w:r>
        <w:r w:rsidRPr="008533B2">
          <w:rPr>
            <w:rFonts w:ascii="宋体" w:hAnsi="宋体"/>
            <w:sz w:val="28"/>
            <w:szCs w:val="28"/>
          </w:rPr>
          <w:instrText xml:space="preserve"> PAGE   \* MERGEFORMAT </w:instrText>
        </w:r>
        <w:r w:rsidR="0076077B" w:rsidRPr="008533B2">
          <w:rPr>
            <w:rFonts w:ascii="宋体" w:hAnsi="宋体"/>
            <w:sz w:val="28"/>
            <w:szCs w:val="28"/>
          </w:rPr>
          <w:fldChar w:fldCharType="separate"/>
        </w:r>
        <w:r w:rsidR="00696874" w:rsidRPr="00696874">
          <w:rPr>
            <w:rFonts w:ascii="宋体" w:hAnsi="宋体"/>
            <w:noProof/>
            <w:sz w:val="28"/>
            <w:szCs w:val="28"/>
            <w:lang w:val="zh-CN"/>
          </w:rPr>
          <w:t>50</w:t>
        </w:r>
        <w:r w:rsidR="0076077B" w:rsidRPr="008533B2">
          <w:rPr>
            <w:rFonts w:ascii="宋体" w:hAnsi="宋体"/>
            <w:sz w:val="28"/>
            <w:szCs w:val="28"/>
          </w:rPr>
          <w:fldChar w:fldCharType="end"/>
        </w:r>
        <w:r w:rsidRPr="008533B2">
          <w:rPr>
            <w:rFonts w:ascii="宋体" w:hAnsi="宋体"/>
            <w:sz w:val="28"/>
            <w:szCs w:val="28"/>
          </w:rPr>
          <w:t xml:space="preserve"> —</w:t>
        </w:r>
      </w:p>
    </w:sdtContent>
  </w:sdt>
  <w:p w:rsidR="009F6C3E" w:rsidRDefault="009F6C3E">
    <w:pPr>
      <w:pStyle w:val="a4"/>
      <w:ind w:lef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7692"/>
      <w:docPartObj>
        <w:docPartGallery w:val="Page Numbers (Bottom of Page)"/>
        <w:docPartUnique/>
      </w:docPartObj>
    </w:sdtPr>
    <w:sdtContent>
      <w:p w:rsidR="009F6C3E" w:rsidRDefault="005D0C8F" w:rsidP="005D0C8F">
        <w:pPr>
          <w:pStyle w:val="a4"/>
          <w:jc w:val="right"/>
        </w:pPr>
        <w:r w:rsidRPr="008533B2">
          <w:rPr>
            <w:rFonts w:ascii="宋体" w:hAnsi="宋体" w:hint="eastAsia"/>
            <w:sz w:val="28"/>
            <w:szCs w:val="28"/>
          </w:rPr>
          <w:t>—</w:t>
        </w:r>
        <w:r w:rsidRPr="008533B2">
          <w:rPr>
            <w:rFonts w:ascii="宋体" w:hAnsi="宋体"/>
            <w:sz w:val="28"/>
            <w:szCs w:val="28"/>
          </w:rPr>
          <w:t xml:space="preserve"> </w:t>
        </w:r>
        <w:r w:rsidR="0076077B" w:rsidRPr="008533B2">
          <w:rPr>
            <w:rFonts w:ascii="宋体" w:hAnsi="宋体"/>
            <w:sz w:val="28"/>
            <w:szCs w:val="28"/>
          </w:rPr>
          <w:fldChar w:fldCharType="begin"/>
        </w:r>
        <w:r w:rsidRPr="008533B2">
          <w:rPr>
            <w:rFonts w:ascii="宋体" w:hAnsi="宋体"/>
            <w:sz w:val="28"/>
            <w:szCs w:val="28"/>
          </w:rPr>
          <w:instrText xml:space="preserve"> PAGE   \* MERGEFORMAT </w:instrText>
        </w:r>
        <w:r w:rsidR="0076077B" w:rsidRPr="008533B2">
          <w:rPr>
            <w:rFonts w:ascii="宋体" w:hAnsi="宋体"/>
            <w:sz w:val="28"/>
            <w:szCs w:val="28"/>
          </w:rPr>
          <w:fldChar w:fldCharType="separate"/>
        </w:r>
        <w:r w:rsidR="00696874" w:rsidRPr="00696874">
          <w:rPr>
            <w:rFonts w:ascii="宋体" w:hAnsi="宋体"/>
            <w:noProof/>
            <w:sz w:val="28"/>
            <w:szCs w:val="28"/>
            <w:lang w:val="zh-CN"/>
          </w:rPr>
          <w:t>1</w:t>
        </w:r>
        <w:r w:rsidR="0076077B" w:rsidRPr="008533B2">
          <w:rPr>
            <w:rFonts w:ascii="宋体" w:hAnsi="宋体"/>
            <w:sz w:val="28"/>
            <w:szCs w:val="28"/>
          </w:rPr>
          <w:fldChar w:fldCharType="end"/>
        </w:r>
        <w:r w:rsidRPr="008533B2">
          <w:rPr>
            <w:rFonts w:ascii="宋体" w:hAnsi="宋体"/>
            <w:sz w:val="28"/>
            <w:szCs w:val="28"/>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C3E" w:rsidRDefault="009F6C3E">
    <w:pPr>
      <w:pStyle w:val="a4"/>
      <w:ind w:lef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F19" w:rsidRDefault="00446F19" w:rsidP="009D46A2">
      <w:r>
        <w:separator/>
      </w:r>
    </w:p>
  </w:footnote>
  <w:footnote w:type="continuationSeparator" w:id="0">
    <w:p w:rsidR="00446F19" w:rsidRDefault="00446F19" w:rsidP="009D4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C3E" w:rsidRDefault="009F6C3E">
    <w:pPr>
      <w:ind w:left="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C3E" w:rsidRDefault="009F6C3E">
    <w:pPr>
      <w:pStyle w:val="a3"/>
      <w:ind w:left="2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D3A6C"/>
    <w:multiLevelType w:val="multilevel"/>
    <w:tmpl w:val="4BCD3A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46A2"/>
    <w:rsid w:val="0014551E"/>
    <w:rsid w:val="00446F19"/>
    <w:rsid w:val="005D0C8F"/>
    <w:rsid w:val="00687881"/>
    <w:rsid w:val="00696874"/>
    <w:rsid w:val="0076077B"/>
    <w:rsid w:val="008675B0"/>
    <w:rsid w:val="009154B5"/>
    <w:rsid w:val="009860C3"/>
    <w:rsid w:val="009D46A2"/>
    <w:rsid w:val="009F6C3E"/>
    <w:rsid w:val="00A1646F"/>
    <w:rsid w:val="00AA5FF0"/>
    <w:rsid w:val="00CE72E5"/>
    <w:rsid w:val="00DB0C81"/>
    <w:rsid w:val="00DC334D"/>
    <w:rsid w:val="00FC4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6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6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6A2"/>
    <w:rPr>
      <w:sz w:val="18"/>
      <w:szCs w:val="18"/>
    </w:rPr>
  </w:style>
  <w:style w:type="paragraph" w:styleId="a4">
    <w:name w:val="footer"/>
    <w:basedOn w:val="a"/>
    <w:link w:val="Char0"/>
    <w:uiPriority w:val="99"/>
    <w:unhideWhenUsed/>
    <w:rsid w:val="009D46A2"/>
    <w:pPr>
      <w:tabs>
        <w:tab w:val="center" w:pos="4153"/>
        <w:tab w:val="right" w:pos="8306"/>
      </w:tabs>
      <w:snapToGrid w:val="0"/>
      <w:jc w:val="left"/>
    </w:pPr>
    <w:rPr>
      <w:sz w:val="18"/>
      <w:szCs w:val="18"/>
    </w:rPr>
  </w:style>
  <w:style w:type="character" w:customStyle="1" w:styleId="Char0">
    <w:name w:val="页脚 Char"/>
    <w:basedOn w:val="a0"/>
    <w:link w:val="a4"/>
    <w:uiPriority w:val="99"/>
    <w:rsid w:val="009D46A2"/>
    <w:rPr>
      <w:sz w:val="18"/>
      <w:szCs w:val="18"/>
    </w:rPr>
  </w:style>
  <w:style w:type="paragraph" w:styleId="a5">
    <w:name w:val="Normal (Web)"/>
    <w:basedOn w:val="a"/>
    <w:rsid w:val="009D46A2"/>
    <w:rPr>
      <w:rFonts w:ascii="Calibri" w:eastAsia="宋体" w:hAnsi="Calibri" w:cs="Times New Roman"/>
      <w:sz w:val="24"/>
      <w:szCs w:val="24"/>
    </w:rPr>
  </w:style>
  <w:style w:type="character" w:styleId="a6">
    <w:name w:val="Strong"/>
    <w:basedOn w:val="a0"/>
    <w:qFormat/>
    <w:rsid w:val="009D46A2"/>
    <w:rPr>
      <w:b/>
    </w:rPr>
  </w:style>
  <w:style w:type="character" w:styleId="a7">
    <w:name w:val="page number"/>
    <w:basedOn w:val="a0"/>
    <w:rsid w:val="009D46A2"/>
  </w:style>
  <w:style w:type="character" w:styleId="a8">
    <w:name w:val="Hyperlink"/>
    <w:basedOn w:val="a0"/>
    <w:uiPriority w:val="99"/>
    <w:semiHidden/>
    <w:unhideWhenUsed/>
    <w:rsid w:val="009D46A2"/>
    <w:rPr>
      <w:color w:val="0000FF"/>
      <w:u w:val="single"/>
    </w:rPr>
  </w:style>
  <w:style w:type="character" w:styleId="a9">
    <w:name w:val="FollowedHyperlink"/>
    <w:basedOn w:val="a0"/>
    <w:uiPriority w:val="99"/>
    <w:semiHidden/>
    <w:unhideWhenUsed/>
    <w:rsid w:val="009D46A2"/>
    <w:rPr>
      <w:color w:val="800080"/>
      <w:u w:val="single"/>
    </w:rPr>
  </w:style>
  <w:style w:type="paragraph" w:customStyle="1" w:styleId="font5">
    <w:name w:val="font5"/>
    <w:basedOn w:val="a"/>
    <w:rsid w:val="009D46A2"/>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rsid w:val="009D46A2"/>
    <w:pPr>
      <w:widowControl/>
      <w:spacing w:before="100" w:beforeAutospacing="1" w:after="100" w:afterAutospacing="1"/>
      <w:jc w:val="left"/>
    </w:pPr>
    <w:rPr>
      <w:rFonts w:ascii="宋体" w:eastAsia="宋体" w:hAnsi="宋体" w:cs="宋体"/>
      <w:kern w:val="0"/>
      <w:sz w:val="24"/>
      <w:szCs w:val="24"/>
    </w:rPr>
  </w:style>
  <w:style w:type="paragraph" w:customStyle="1" w:styleId="font7">
    <w:name w:val="font7"/>
    <w:basedOn w:val="a"/>
    <w:rsid w:val="009D46A2"/>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D46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9D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9D46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9D46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D46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93939"/>
      <w:kern w:val="0"/>
      <w:sz w:val="24"/>
      <w:szCs w:val="24"/>
    </w:rPr>
  </w:style>
  <w:style w:type="paragraph" w:customStyle="1" w:styleId="xl70">
    <w:name w:val="xl70"/>
    <w:basedOn w:val="a"/>
    <w:rsid w:val="009D46A2"/>
    <w:pPr>
      <w:widowControl/>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9D46A2"/>
    <w:pPr>
      <w:widowControl/>
      <w:spacing w:before="100" w:beforeAutospacing="1" w:after="100" w:afterAutospacing="1"/>
      <w:jc w:val="center"/>
    </w:pPr>
    <w:rPr>
      <w:rFonts w:ascii="黑体" w:eastAsia="黑体" w:hAnsi="黑体" w:cs="宋体"/>
      <w:kern w:val="0"/>
      <w:sz w:val="32"/>
      <w:szCs w:val="32"/>
    </w:rPr>
  </w:style>
  <w:style w:type="table" w:styleId="aa">
    <w:name w:val="Table Grid"/>
    <w:basedOn w:val="a1"/>
    <w:uiPriority w:val="59"/>
    <w:qFormat/>
    <w:rsid w:val="009F6C3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9F6C3E"/>
    <w:pPr>
      <w:ind w:firstLineChars="200" w:firstLine="420"/>
    </w:pPr>
  </w:style>
  <w:style w:type="paragraph" w:styleId="ac">
    <w:name w:val="Balloon Text"/>
    <w:basedOn w:val="a"/>
    <w:link w:val="Char1"/>
    <w:uiPriority w:val="99"/>
    <w:semiHidden/>
    <w:unhideWhenUsed/>
    <w:rsid w:val="00A1646F"/>
    <w:rPr>
      <w:sz w:val="18"/>
      <w:szCs w:val="18"/>
    </w:rPr>
  </w:style>
  <w:style w:type="character" w:customStyle="1" w:styleId="Char1">
    <w:name w:val="批注框文本 Char"/>
    <w:basedOn w:val="a0"/>
    <w:link w:val="ac"/>
    <w:uiPriority w:val="99"/>
    <w:semiHidden/>
    <w:rsid w:val="00A1646F"/>
    <w:rPr>
      <w:sz w:val="18"/>
      <w:szCs w:val="18"/>
    </w:rPr>
  </w:style>
</w:styles>
</file>

<file path=word/webSettings.xml><?xml version="1.0" encoding="utf-8"?>
<w:webSettings xmlns:r="http://schemas.openxmlformats.org/officeDocument/2006/relationships" xmlns:w="http://schemas.openxmlformats.org/wordprocessingml/2006/main">
  <w:divs>
    <w:div w:id="106704509">
      <w:bodyDiv w:val="1"/>
      <w:marLeft w:val="0"/>
      <w:marRight w:val="0"/>
      <w:marTop w:val="0"/>
      <w:marBottom w:val="0"/>
      <w:divBdr>
        <w:top w:val="none" w:sz="0" w:space="0" w:color="auto"/>
        <w:left w:val="none" w:sz="0" w:space="0" w:color="auto"/>
        <w:bottom w:val="none" w:sz="0" w:space="0" w:color="auto"/>
        <w:right w:val="none" w:sz="0" w:space="0" w:color="auto"/>
      </w:divBdr>
    </w:div>
    <w:div w:id="255528436">
      <w:bodyDiv w:val="1"/>
      <w:marLeft w:val="0"/>
      <w:marRight w:val="0"/>
      <w:marTop w:val="0"/>
      <w:marBottom w:val="0"/>
      <w:divBdr>
        <w:top w:val="none" w:sz="0" w:space="0" w:color="auto"/>
        <w:left w:val="none" w:sz="0" w:space="0" w:color="auto"/>
        <w:bottom w:val="none" w:sz="0" w:space="0" w:color="auto"/>
        <w:right w:val="none" w:sz="0" w:space="0" w:color="auto"/>
      </w:divBdr>
    </w:div>
    <w:div w:id="652100479">
      <w:bodyDiv w:val="1"/>
      <w:marLeft w:val="0"/>
      <w:marRight w:val="0"/>
      <w:marTop w:val="0"/>
      <w:marBottom w:val="0"/>
      <w:divBdr>
        <w:top w:val="none" w:sz="0" w:space="0" w:color="auto"/>
        <w:left w:val="none" w:sz="0" w:space="0" w:color="auto"/>
        <w:bottom w:val="none" w:sz="0" w:space="0" w:color="auto"/>
        <w:right w:val="none" w:sz="0" w:space="0" w:color="auto"/>
      </w:divBdr>
    </w:div>
    <w:div w:id="657274028">
      <w:bodyDiv w:val="1"/>
      <w:marLeft w:val="0"/>
      <w:marRight w:val="0"/>
      <w:marTop w:val="0"/>
      <w:marBottom w:val="0"/>
      <w:divBdr>
        <w:top w:val="none" w:sz="0" w:space="0" w:color="auto"/>
        <w:left w:val="none" w:sz="0" w:space="0" w:color="auto"/>
        <w:bottom w:val="none" w:sz="0" w:space="0" w:color="auto"/>
        <w:right w:val="none" w:sz="0" w:space="0" w:color="auto"/>
      </w:divBdr>
    </w:div>
    <w:div w:id="923150294">
      <w:bodyDiv w:val="1"/>
      <w:marLeft w:val="0"/>
      <w:marRight w:val="0"/>
      <w:marTop w:val="0"/>
      <w:marBottom w:val="0"/>
      <w:divBdr>
        <w:top w:val="none" w:sz="0" w:space="0" w:color="auto"/>
        <w:left w:val="none" w:sz="0" w:space="0" w:color="auto"/>
        <w:bottom w:val="none" w:sz="0" w:space="0" w:color="auto"/>
        <w:right w:val="none" w:sz="0" w:space="0" w:color="auto"/>
      </w:divBdr>
    </w:div>
    <w:div w:id="1090083423">
      <w:bodyDiv w:val="1"/>
      <w:marLeft w:val="0"/>
      <w:marRight w:val="0"/>
      <w:marTop w:val="0"/>
      <w:marBottom w:val="0"/>
      <w:divBdr>
        <w:top w:val="none" w:sz="0" w:space="0" w:color="auto"/>
        <w:left w:val="none" w:sz="0" w:space="0" w:color="auto"/>
        <w:bottom w:val="none" w:sz="0" w:space="0" w:color="auto"/>
        <w:right w:val="none" w:sz="0" w:space="0" w:color="auto"/>
      </w:divBdr>
    </w:div>
    <w:div w:id="11639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popEntityDetailWindow('000000022020102000045',%20'02','nul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javascript:popEntityDetailWindow('000000022020110300068',%20'02','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4388</Words>
  <Characters>25017</Characters>
  <Application>Microsoft Office Word</Application>
  <DocSecurity>0</DocSecurity>
  <Lines>208</Lines>
  <Paragraphs>58</Paragraphs>
  <ScaleCrop>false</ScaleCrop>
  <Company>chongming.com</Company>
  <LinksUpToDate>false</LinksUpToDate>
  <CharactersWithSpaces>29347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孙长江</dc:creator>
  <cp:lastModifiedBy>顾君玺</cp:lastModifiedBy>
  <cp:revision>1</cp:revision>
  <dcterms:created xsi:type="dcterms:W3CDTF">2021-04-15T00:57:00Z</dcterms:created>
  <dcterms:modified xsi:type="dcterms:W3CDTF">2021-04-15T00:57:00Z</dcterms:modified>
</cp:coreProperties>
</file>