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053" w:rsidRPr="00950A3B" w:rsidRDefault="00425053" w:rsidP="0025636D">
      <w:pPr>
        <w:spacing w:line="360" w:lineRule="auto"/>
        <w:jc w:val="center"/>
        <w:rPr>
          <w:rFonts w:ascii="黑体" w:eastAsia="黑体"/>
          <w:color w:val="000000"/>
          <w:sz w:val="30"/>
          <w:szCs w:val="30"/>
        </w:rPr>
      </w:pPr>
    </w:p>
    <w:p w:rsidR="00425053" w:rsidRPr="00A908E9" w:rsidRDefault="00425053" w:rsidP="0025636D">
      <w:pPr>
        <w:spacing w:line="360" w:lineRule="auto"/>
        <w:jc w:val="center"/>
        <w:rPr>
          <w:rFonts w:ascii="黑体" w:eastAsia="黑体"/>
          <w:sz w:val="30"/>
          <w:szCs w:val="30"/>
        </w:rPr>
      </w:pPr>
    </w:p>
    <w:p w:rsidR="00425053" w:rsidRPr="00A908E9" w:rsidRDefault="00425053" w:rsidP="0025636D">
      <w:pPr>
        <w:spacing w:line="360" w:lineRule="auto"/>
        <w:jc w:val="center"/>
        <w:rPr>
          <w:rFonts w:ascii="黑体" w:eastAsia="黑体"/>
          <w:sz w:val="30"/>
          <w:szCs w:val="30"/>
        </w:rPr>
      </w:pPr>
    </w:p>
    <w:p w:rsidR="00425053" w:rsidRPr="00A908E9" w:rsidRDefault="00425053" w:rsidP="0025636D">
      <w:pPr>
        <w:spacing w:line="360" w:lineRule="auto"/>
        <w:jc w:val="center"/>
        <w:rPr>
          <w:rFonts w:ascii="黑体" w:eastAsia="黑体"/>
          <w:sz w:val="30"/>
          <w:szCs w:val="30"/>
        </w:rPr>
      </w:pPr>
    </w:p>
    <w:p w:rsidR="00425053" w:rsidRPr="00A908E9" w:rsidRDefault="00425053" w:rsidP="00425053">
      <w:pPr>
        <w:spacing w:line="360" w:lineRule="auto"/>
        <w:rPr>
          <w:rFonts w:ascii="黑体" w:eastAsia="黑体"/>
          <w:sz w:val="30"/>
          <w:szCs w:val="30"/>
        </w:rPr>
      </w:pPr>
    </w:p>
    <w:p w:rsidR="00425053" w:rsidRPr="00A908E9" w:rsidRDefault="00425053" w:rsidP="00425053">
      <w:pPr>
        <w:spacing w:line="360" w:lineRule="auto"/>
        <w:jc w:val="center"/>
        <w:rPr>
          <w:rFonts w:ascii="华文中宋" w:eastAsia="华文中宋" w:hAnsi="华文中宋"/>
          <w:b/>
          <w:sz w:val="72"/>
          <w:szCs w:val="72"/>
        </w:rPr>
      </w:pPr>
      <w:r w:rsidRPr="00A908E9">
        <w:rPr>
          <w:rFonts w:ascii="华文中宋" w:eastAsia="华文中宋" w:hAnsi="华文中宋" w:hint="eastAsia"/>
          <w:b/>
          <w:sz w:val="72"/>
          <w:szCs w:val="72"/>
        </w:rPr>
        <w:t>上海市</w:t>
      </w:r>
      <w:r w:rsidR="00963253" w:rsidRPr="00A908E9">
        <w:rPr>
          <w:rFonts w:ascii="华文中宋" w:eastAsia="华文中宋" w:hAnsi="华文中宋" w:hint="eastAsia"/>
          <w:b/>
          <w:sz w:val="72"/>
          <w:szCs w:val="72"/>
        </w:rPr>
        <w:t>崇明区</w:t>
      </w:r>
      <w:r w:rsidR="00DA1DDA">
        <w:rPr>
          <w:rFonts w:ascii="华文中宋" w:eastAsia="华文中宋" w:hAnsi="华文中宋" w:hint="eastAsia"/>
          <w:b/>
          <w:sz w:val="72"/>
          <w:szCs w:val="72"/>
        </w:rPr>
        <w:t>向化镇市政市容环境事务所</w:t>
      </w:r>
    </w:p>
    <w:p w:rsidR="00425053" w:rsidRPr="00A908E9" w:rsidRDefault="0056223D" w:rsidP="007E409A">
      <w:pPr>
        <w:spacing w:line="360" w:lineRule="auto"/>
        <w:jc w:val="center"/>
        <w:outlineLvl w:val="0"/>
        <w:rPr>
          <w:rFonts w:ascii="华文中宋" w:eastAsia="华文中宋" w:hAnsi="华文中宋"/>
          <w:b/>
          <w:sz w:val="72"/>
          <w:szCs w:val="72"/>
        </w:rPr>
      </w:pPr>
      <w:r w:rsidRPr="00A908E9">
        <w:rPr>
          <w:rFonts w:ascii="华文中宋" w:eastAsia="华文中宋" w:hAnsi="华文中宋" w:hint="eastAsia"/>
          <w:b/>
          <w:sz w:val="72"/>
          <w:szCs w:val="72"/>
        </w:rPr>
        <w:t>2019年</w:t>
      </w:r>
      <w:r w:rsidR="00425053" w:rsidRPr="00A908E9">
        <w:rPr>
          <w:rFonts w:ascii="华文中宋" w:eastAsia="华文中宋" w:hAnsi="华文中宋" w:hint="eastAsia"/>
          <w:b/>
          <w:sz w:val="72"/>
          <w:szCs w:val="72"/>
        </w:rPr>
        <w:t>度决算</w:t>
      </w:r>
    </w:p>
    <w:p w:rsidR="00425053" w:rsidRPr="00A908E9" w:rsidRDefault="00425053" w:rsidP="0025636D">
      <w:pPr>
        <w:spacing w:line="360" w:lineRule="auto"/>
        <w:jc w:val="center"/>
        <w:rPr>
          <w:rFonts w:ascii="黑体" w:eastAsia="黑体"/>
          <w:sz w:val="84"/>
          <w:szCs w:val="84"/>
        </w:rPr>
      </w:pPr>
    </w:p>
    <w:p w:rsidR="0025636D" w:rsidRPr="00A908E9" w:rsidRDefault="00425053" w:rsidP="00425053">
      <w:pPr>
        <w:spacing w:line="360" w:lineRule="auto"/>
        <w:jc w:val="center"/>
        <w:rPr>
          <w:rFonts w:ascii="黑体" w:eastAsia="黑体" w:hAnsi="华文中宋"/>
          <w:b/>
          <w:sz w:val="32"/>
          <w:szCs w:val="32"/>
        </w:rPr>
      </w:pPr>
      <w:r w:rsidRPr="00A908E9">
        <w:rPr>
          <w:rFonts w:ascii="华文中宋" w:eastAsia="华文中宋" w:hAnsi="华文中宋"/>
          <w:b/>
          <w:sz w:val="44"/>
          <w:szCs w:val="44"/>
        </w:rPr>
        <w:br w:type="page"/>
      </w:r>
      <w:r w:rsidR="0025636D" w:rsidRPr="00A908E9">
        <w:rPr>
          <w:rFonts w:ascii="黑体" w:eastAsia="黑体" w:hAnsi="华文中宋" w:hint="eastAsia"/>
          <w:b/>
          <w:sz w:val="32"/>
          <w:szCs w:val="32"/>
        </w:rPr>
        <w:lastRenderedPageBreak/>
        <w:t>目  录</w:t>
      </w:r>
    </w:p>
    <w:p w:rsidR="00425053" w:rsidRPr="00A908E9" w:rsidRDefault="00425053" w:rsidP="00425053">
      <w:pPr>
        <w:spacing w:line="360" w:lineRule="auto"/>
        <w:jc w:val="center"/>
        <w:rPr>
          <w:rFonts w:ascii="华文中宋" w:eastAsia="华文中宋" w:hAnsi="华文中宋"/>
          <w:b/>
          <w:sz w:val="36"/>
        </w:rPr>
      </w:pPr>
    </w:p>
    <w:p w:rsidR="0025636D" w:rsidRPr="00A908E9" w:rsidRDefault="0025636D" w:rsidP="0025636D">
      <w:pPr>
        <w:spacing w:line="360" w:lineRule="auto"/>
        <w:rPr>
          <w:rFonts w:ascii="黑体" w:eastAsia="黑体"/>
          <w:sz w:val="30"/>
          <w:szCs w:val="30"/>
        </w:rPr>
      </w:pPr>
      <w:r w:rsidRPr="00A908E9">
        <w:rPr>
          <w:rFonts w:ascii="黑体" w:eastAsia="黑体" w:hint="eastAsia"/>
          <w:sz w:val="30"/>
          <w:szCs w:val="30"/>
        </w:rPr>
        <w:t xml:space="preserve">第一部分 </w:t>
      </w:r>
      <w:r w:rsidR="003A0D33" w:rsidRPr="00A908E9">
        <w:rPr>
          <w:rFonts w:ascii="黑体" w:eastAsia="黑体" w:hint="eastAsia"/>
          <w:sz w:val="30"/>
          <w:szCs w:val="30"/>
        </w:rPr>
        <w:t>上海市崇明区</w:t>
      </w:r>
      <w:r w:rsidR="00DA1DDA">
        <w:rPr>
          <w:rFonts w:ascii="黑体" w:eastAsia="黑体" w:hint="eastAsia"/>
          <w:sz w:val="30"/>
          <w:szCs w:val="30"/>
        </w:rPr>
        <w:t>向化镇市政市容环境事务所</w:t>
      </w:r>
      <w:r w:rsidRPr="00A908E9">
        <w:rPr>
          <w:rFonts w:ascii="黑体" w:eastAsia="黑体" w:hint="eastAsia"/>
          <w:sz w:val="30"/>
          <w:szCs w:val="30"/>
        </w:rPr>
        <w:t>概况</w:t>
      </w:r>
    </w:p>
    <w:p w:rsidR="0025636D" w:rsidRDefault="0025636D" w:rsidP="00DA1DDA">
      <w:pPr>
        <w:numPr>
          <w:ilvl w:val="0"/>
          <w:numId w:val="9"/>
        </w:numPr>
        <w:spacing w:line="360" w:lineRule="auto"/>
        <w:rPr>
          <w:rFonts w:ascii="楷体_GB2312" w:eastAsia="楷体_GB2312"/>
          <w:sz w:val="30"/>
          <w:szCs w:val="30"/>
        </w:rPr>
      </w:pPr>
      <w:r w:rsidRPr="00A908E9">
        <w:rPr>
          <w:rFonts w:ascii="楷体_GB2312" w:eastAsia="楷体_GB2312" w:hint="eastAsia"/>
          <w:sz w:val="30"/>
          <w:szCs w:val="30"/>
        </w:rPr>
        <w:t>主要职能</w:t>
      </w:r>
    </w:p>
    <w:p w:rsidR="0025636D" w:rsidRDefault="001F3370" w:rsidP="00DA1DDA">
      <w:pPr>
        <w:numPr>
          <w:ilvl w:val="0"/>
          <w:numId w:val="9"/>
        </w:numPr>
        <w:spacing w:line="360" w:lineRule="auto"/>
        <w:rPr>
          <w:rFonts w:ascii="楷体_GB2312" w:eastAsia="楷体_GB2312"/>
          <w:sz w:val="30"/>
          <w:szCs w:val="30"/>
        </w:rPr>
      </w:pPr>
      <w:r w:rsidRPr="00A908E9">
        <w:rPr>
          <w:rFonts w:ascii="楷体_GB2312" w:eastAsia="楷体_GB2312" w:hint="eastAsia"/>
          <w:sz w:val="30"/>
          <w:szCs w:val="30"/>
        </w:rPr>
        <w:t>机构设置</w:t>
      </w:r>
    </w:p>
    <w:p w:rsidR="0025636D" w:rsidRPr="00A908E9" w:rsidRDefault="0025636D" w:rsidP="0025636D">
      <w:pPr>
        <w:spacing w:line="360" w:lineRule="auto"/>
        <w:rPr>
          <w:rFonts w:ascii="黑体" w:eastAsia="黑体"/>
          <w:sz w:val="30"/>
          <w:szCs w:val="30"/>
        </w:rPr>
      </w:pPr>
      <w:r w:rsidRPr="00A908E9">
        <w:rPr>
          <w:rFonts w:ascii="黑体" w:eastAsia="黑体" w:hint="eastAsia"/>
          <w:sz w:val="30"/>
          <w:szCs w:val="30"/>
        </w:rPr>
        <w:t xml:space="preserve">第二部分 </w:t>
      </w:r>
      <w:r w:rsidR="003A0D33" w:rsidRPr="00A908E9">
        <w:rPr>
          <w:rFonts w:ascii="黑体" w:eastAsia="黑体" w:hint="eastAsia"/>
          <w:sz w:val="30"/>
          <w:szCs w:val="30"/>
        </w:rPr>
        <w:t>上海市崇明区</w:t>
      </w:r>
      <w:r w:rsidR="00DA1DDA">
        <w:rPr>
          <w:rFonts w:ascii="黑体" w:eastAsia="黑体" w:hint="eastAsia"/>
          <w:sz w:val="30"/>
          <w:szCs w:val="30"/>
        </w:rPr>
        <w:t>向化镇市政市容环境事务所</w:t>
      </w:r>
      <w:r w:rsidR="0056223D" w:rsidRPr="00A908E9">
        <w:rPr>
          <w:rFonts w:ascii="黑体" w:eastAsia="黑体" w:hint="eastAsia"/>
          <w:sz w:val="30"/>
          <w:szCs w:val="30"/>
        </w:rPr>
        <w:t>2019年</w:t>
      </w:r>
      <w:r w:rsidRPr="00A908E9">
        <w:rPr>
          <w:rFonts w:ascii="黑体" w:eastAsia="黑体" w:hint="eastAsia"/>
          <w:sz w:val="30"/>
          <w:szCs w:val="30"/>
        </w:rPr>
        <w:t>度决算表</w:t>
      </w:r>
    </w:p>
    <w:p w:rsidR="0025636D" w:rsidRPr="00A908E9" w:rsidRDefault="0025636D" w:rsidP="0025636D">
      <w:pPr>
        <w:spacing w:line="360" w:lineRule="auto"/>
        <w:rPr>
          <w:rFonts w:ascii="黑体" w:eastAsia="黑体"/>
          <w:sz w:val="30"/>
          <w:szCs w:val="30"/>
        </w:rPr>
      </w:pPr>
      <w:r w:rsidRPr="00A908E9">
        <w:rPr>
          <w:rFonts w:ascii="楷体_GB2312" w:eastAsia="楷体_GB2312" w:hint="eastAsia"/>
          <w:sz w:val="30"/>
          <w:szCs w:val="30"/>
        </w:rPr>
        <w:t>一、收入支出决算总表</w:t>
      </w:r>
    </w:p>
    <w:p w:rsidR="0025636D" w:rsidRPr="00A908E9" w:rsidRDefault="0025636D" w:rsidP="0025636D">
      <w:pPr>
        <w:spacing w:line="360" w:lineRule="auto"/>
        <w:rPr>
          <w:rFonts w:ascii="黑体" w:eastAsia="黑体"/>
          <w:sz w:val="30"/>
          <w:szCs w:val="30"/>
        </w:rPr>
      </w:pPr>
      <w:r w:rsidRPr="00A908E9">
        <w:rPr>
          <w:rFonts w:ascii="楷体_GB2312" w:eastAsia="楷体_GB2312" w:hint="eastAsia"/>
          <w:sz w:val="30"/>
          <w:szCs w:val="30"/>
        </w:rPr>
        <w:t>二、收入决算表</w:t>
      </w:r>
    </w:p>
    <w:p w:rsidR="0025636D" w:rsidRPr="00A908E9" w:rsidRDefault="0025636D" w:rsidP="0025636D">
      <w:pPr>
        <w:spacing w:line="360" w:lineRule="auto"/>
        <w:rPr>
          <w:rFonts w:ascii="黑体" w:eastAsia="黑体"/>
          <w:sz w:val="30"/>
          <w:szCs w:val="30"/>
        </w:rPr>
      </w:pPr>
      <w:r w:rsidRPr="00A908E9">
        <w:rPr>
          <w:rFonts w:ascii="楷体_GB2312" w:eastAsia="楷体_GB2312" w:hint="eastAsia"/>
          <w:sz w:val="30"/>
          <w:szCs w:val="30"/>
        </w:rPr>
        <w:t>三、支出决算表</w:t>
      </w:r>
    </w:p>
    <w:p w:rsidR="0025636D" w:rsidRPr="00A908E9" w:rsidRDefault="0025636D" w:rsidP="0025636D">
      <w:pPr>
        <w:spacing w:line="360" w:lineRule="auto"/>
        <w:rPr>
          <w:rFonts w:ascii="黑体" w:eastAsia="黑体"/>
          <w:sz w:val="30"/>
          <w:szCs w:val="30"/>
        </w:rPr>
      </w:pPr>
      <w:r w:rsidRPr="00A908E9">
        <w:rPr>
          <w:rFonts w:ascii="楷体_GB2312" w:eastAsia="楷体_GB2312" w:hint="eastAsia"/>
          <w:sz w:val="30"/>
          <w:szCs w:val="30"/>
        </w:rPr>
        <w:t>四、财政拨款收入支出决算总表</w:t>
      </w:r>
    </w:p>
    <w:p w:rsidR="0025636D" w:rsidRPr="00A908E9" w:rsidRDefault="0025636D" w:rsidP="0025636D">
      <w:pPr>
        <w:spacing w:line="360" w:lineRule="auto"/>
        <w:rPr>
          <w:rFonts w:ascii="黑体" w:eastAsia="黑体"/>
          <w:sz w:val="30"/>
          <w:szCs w:val="30"/>
        </w:rPr>
      </w:pPr>
      <w:r w:rsidRPr="00A908E9">
        <w:rPr>
          <w:rFonts w:ascii="楷体_GB2312" w:eastAsia="楷体_GB2312" w:hint="eastAsia"/>
          <w:sz w:val="30"/>
          <w:szCs w:val="30"/>
        </w:rPr>
        <w:t>五、一般公共预算财政拨款支出决算表</w:t>
      </w:r>
    </w:p>
    <w:p w:rsidR="0025636D" w:rsidRPr="00A908E9" w:rsidRDefault="0025636D" w:rsidP="0025636D">
      <w:pPr>
        <w:spacing w:line="360" w:lineRule="auto"/>
        <w:rPr>
          <w:rFonts w:ascii="黑体" w:eastAsia="黑体"/>
          <w:sz w:val="30"/>
          <w:szCs w:val="30"/>
        </w:rPr>
      </w:pPr>
      <w:r w:rsidRPr="00A908E9">
        <w:rPr>
          <w:rFonts w:ascii="楷体_GB2312" w:eastAsia="楷体_GB2312" w:hint="eastAsia"/>
          <w:sz w:val="30"/>
          <w:szCs w:val="30"/>
        </w:rPr>
        <w:t>六、一般公共预算财政拨款基本支出决算表</w:t>
      </w:r>
    </w:p>
    <w:p w:rsidR="0025636D" w:rsidRPr="00A908E9" w:rsidRDefault="0025636D" w:rsidP="0025636D">
      <w:pPr>
        <w:spacing w:line="360" w:lineRule="auto"/>
        <w:rPr>
          <w:rFonts w:ascii="楷体_GB2312" w:eastAsia="楷体_GB2312"/>
          <w:sz w:val="30"/>
          <w:szCs w:val="30"/>
        </w:rPr>
      </w:pPr>
      <w:r w:rsidRPr="00A908E9">
        <w:rPr>
          <w:rFonts w:ascii="楷体_GB2312" w:eastAsia="楷体_GB2312" w:hint="eastAsia"/>
          <w:sz w:val="30"/>
          <w:szCs w:val="30"/>
        </w:rPr>
        <w:t>七、一般公共预算财政拨款“三公”经费</w:t>
      </w:r>
      <w:r w:rsidR="001F3370" w:rsidRPr="00A908E9">
        <w:rPr>
          <w:rFonts w:ascii="楷体_GB2312" w:eastAsia="楷体_GB2312" w:hint="eastAsia"/>
          <w:sz w:val="30"/>
          <w:szCs w:val="30"/>
        </w:rPr>
        <w:t>及机关运行经费支出决算表</w:t>
      </w:r>
    </w:p>
    <w:p w:rsidR="0025636D" w:rsidRPr="00A908E9" w:rsidRDefault="0025636D" w:rsidP="0025636D">
      <w:pPr>
        <w:spacing w:line="360" w:lineRule="auto"/>
        <w:rPr>
          <w:rFonts w:ascii="楷体_GB2312" w:eastAsia="楷体_GB2312"/>
          <w:sz w:val="30"/>
          <w:szCs w:val="30"/>
        </w:rPr>
      </w:pPr>
      <w:r w:rsidRPr="00A908E9">
        <w:rPr>
          <w:rFonts w:ascii="楷体_GB2312" w:eastAsia="楷体_GB2312" w:hint="eastAsia"/>
          <w:sz w:val="30"/>
          <w:szCs w:val="30"/>
        </w:rPr>
        <w:t>八、政府性基金预算财政拨款支出决算表</w:t>
      </w:r>
    </w:p>
    <w:p w:rsidR="00B53834" w:rsidRPr="00A908E9" w:rsidRDefault="00B53834" w:rsidP="0025636D">
      <w:pPr>
        <w:spacing w:line="360" w:lineRule="auto"/>
        <w:rPr>
          <w:rFonts w:ascii="黑体" w:eastAsia="黑体"/>
          <w:sz w:val="30"/>
          <w:szCs w:val="30"/>
        </w:rPr>
      </w:pPr>
      <w:r w:rsidRPr="00A908E9">
        <w:rPr>
          <w:rFonts w:ascii="楷体_GB2312" w:eastAsia="楷体_GB2312" w:hint="eastAsia"/>
          <w:sz w:val="30"/>
          <w:szCs w:val="30"/>
        </w:rPr>
        <w:t>九、资产负债情况表</w:t>
      </w:r>
    </w:p>
    <w:p w:rsidR="0025636D" w:rsidRPr="00A908E9" w:rsidRDefault="0025636D" w:rsidP="0025636D">
      <w:pPr>
        <w:spacing w:line="360" w:lineRule="auto"/>
        <w:rPr>
          <w:rFonts w:ascii="黑体" w:eastAsia="黑体"/>
          <w:sz w:val="30"/>
          <w:szCs w:val="30"/>
        </w:rPr>
      </w:pPr>
      <w:r w:rsidRPr="00A908E9">
        <w:rPr>
          <w:rFonts w:ascii="黑体" w:eastAsia="黑体" w:hint="eastAsia"/>
          <w:sz w:val="30"/>
          <w:szCs w:val="30"/>
        </w:rPr>
        <w:t xml:space="preserve">第三部分 </w:t>
      </w:r>
      <w:r w:rsidR="003A0D33" w:rsidRPr="00A908E9">
        <w:rPr>
          <w:rFonts w:ascii="黑体" w:eastAsia="黑体" w:hint="eastAsia"/>
          <w:sz w:val="30"/>
          <w:szCs w:val="30"/>
        </w:rPr>
        <w:t>上海市崇明区</w:t>
      </w:r>
      <w:r w:rsidR="00DA1DDA">
        <w:rPr>
          <w:rFonts w:ascii="黑体" w:eastAsia="黑体" w:hint="eastAsia"/>
          <w:sz w:val="30"/>
          <w:szCs w:val="30"/>
        </w:rPr>
        <w:t>向化镇市政市容环境事务所</w:t>
      </w:r>
      <w:r w:rsidR="0056223D" w:rsidRPr="00A908E9">
        <w:rPr>
          <w:rFonts w:ascii="黑体" w:eastAsia="黑体" w:hint="eastAsia"/>
          <w:sz w:val="30"/>
          <w:szCs w:val="30"/>
        </w:rPr>
        <w:t>2019年</w:t>
      </w:r>
      <w:r w:rsidRPr="00A908E9">
        <w:rPr>
          <w:rFonts w:ascii="黑体" w:eastAsia="黑体" w:hint="eastAsia"/>
          <w:sz w:val="30"/>
          <w:szCs w:val="30"/>
        </w:rPr>
        <w:t>度决算情况说明</w:t>
      </w:r>
    </w:p>
    <w:p w:rsidR="0025636D" w:rsidRPr="00A908E9" w:rsidRDefault="0025636D" w:rsidP="0025636D">
      <w:pPr>
        <w:spacing w:line="360" w:lineRule="auto"/>
        <w:rPr>
          <w:rFonts w:ascii="黑体" w:eastAsia="黑体"/>
          <w:sz w:val="30"/>
          <w:szCs w:val="30"/>
        </w:rPr>
      </w:pPr>
      <w:r w:rsidRPr="00A908E9">
        <w:rPr>
          <w:rFonts w:ascii="黑体" w:eastAsia="黑体" w:hint="eastAsia"/>
          <w:sz w:val="30"/>
          <w:szCs w:val="30"/>
        </w:rPr>
        <w:t>第四部分 名词解释</w:t>
      </w:r>
    </w:p>
    <w:p w:rsidR="00B00B01" w:rsidRPr="00A908E9" w:rsidRDefault="0025636D" w:rsidP="006811DF">
      <w:pPr>
        <w:jc w:val="center"/>
        <w:rPr>
          <w:rFonts w:ascii="华文中宋" w:eastAsia="华文中宋" w:hAnsi="华文中宋"/>
          <w:b/>
          <w:sz w:val="36"/>
        </w:rPr>
      </w:pPr>
      <w:r w:rsidRPr="00A908E9">
        <w:rPr>
          <w:rFonts w:ascii="华文中宋" w:eastAsia="华文中宋" w:hAnsi="华文中宋"/>
          <w:b/>
          <w:sz w:val="36"/>
        </w:rPr>
        <w:br w:type="page"/>
      </w:r>
      <w:r w:rsidR="00B00B01" w:rsidRPr="00A908E9">
        <w:rPr>
          <w:rFonts w:ascii="黑体" w:eastAsia="黑体" w:hint="eastAsia"/>
          <w:sz w:val="30"/>
          <w:szCs w:val="30"/>
        </w:rPr>
        <w:lastRenderedPageBreak/>
        <w:t xml:space="preserve">第一部分    </w:t>
      </w:r>
      <w:r w:rsidR="003A0D33" w:rsidRPr="00A908E9">
        <w:rPr>
          <w:rFonts w:ascii="黑体" w:eastAsia="黑体" w:hint="eastAsia"/>
          <w:sz w:val="30"/>
          <w:szCs w:val="30"/>
        </w:rPr>
        <w:t>上海市崇明区</w:t>
      </w:r>
      <w:r w:rsidR="00DA1DDA">
        <w:rPr>
          <w:rFonts w:ascii="黑体" w:eastAsia="黑体" w:hint="eastAsia"/>
          <w:sz w:val="30"/>
          <w:szCs w:val="30"/>
        </w:rPr>
        <w:t>向化镇市政市容环境事务所</w:t>
      </w:r>
      <w:r w:rsidR="00B00B01" w:rsidRPr="00A908E9">
        <w:rPr>
          <w:rFonts w:ascii="黑体" w:eastAsia="黑体" w:hint="eastAsia"/>
          <w:sz w:val="30"/>
          <w:szCs w:val="30"/>
        </w:rPr>
        <w:t>概况</w:t>
      </w:r>
    </w:p>
    <w:p w:rsidR="00B00B01" w:rsidRPr="00A908E9" w:rsidRDefault="00B00B01" w:rsidP="00B00B01">
      <w:pPr>
        <w:jc w:val="center"/>
        <w:rPr>
          <w:rFonts w:ascii="黑体" w:eastAsia="黑体"/>
          <w:sz w:val="30"/>
          <w:szCs w:val="30"/>
        </w:rPr>
      </w:pP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一、主要职能</w:t>
      </w:r>
    </w:p>
    <w:p w:rsidR="00DA1DDA" w:rsidRPr="00DA1DDA" w:rsidRDefault="00DA1DDA" w:rsidP="00DA1DDA">
      <w:pPr>
        <w:spacing w:line="360" w:lineRule="auto"/>
        <w:ind w:firstLineChars="200" w:firstLine="600"/>
        <w:rPr>
          <w:rFonts w:ascii="楷体_GB2312" w:eastAsia="楷体_GB2312"/>
          <w:sz w:val="30"/>
          <w:szCs w:val="30"/>
        </w:rPr>
      </w:pPr>
      <w:r w:rsidRPr="00DA1DDA">
        <w:rPr>
          <w:rFonts w:ascii="楷体_GB2312" w:eastAsia="楷体_GB2312" w:hint="eastAsia"/>
          <w:sz w:val="30"/>
          <w:szCs w:val="30"/>
        </w:rPr>
        <w:t>承担镇域范围内市政市容、环境卫生管理和相关服务工作；负责搞好集镇市场市容及公共秩序管理；负责镇协管员队伍的日常管理，协助县有关部门搞好县管协管员队伍的管理和服务；负责辖区范围内的管理监察工作。</w:t>
      </w:r>
    </w:p>
    <w:p w:rsidR="000947B3" w:rsidRPr="00A908E9" w:rsidRDefault="000947B3" w:rsidP="000947B3">
      <w:pPr>
        <w:ind w:firstLineChars="200" w:firstLine="602"/>
        <w:outlineLvl w:val="0"/>
        <w:rPr>
          <w:rFonts w:ascii="楷体_GB2312" w:eastAsia="楷体_GB2312"/>
          <w:b/>
          <w:sz w:val="30"/>
          <w:szCs w:val="30"/>
        </w:rPr>
      </w:pPr>
      <w:r w:rsidRPr="00A908E9">
        <w:rPr>
          <w:rFonts w:ascii="楷体_GB2312" w:eastAsia="楷体_GB2312" w:hint="eastAsia"/>
          <w:b/>
          <w:sz w:val="30"/>
          <w:szCs w:val="30"/>
        </w:rPr>
        <w:t>二、机构设置</w:t>
      </w:r>
    </w:p>
    <w:p w:rsidR="00DA1DDA" w:rsidRPr="00DA1DDA" w:rsidRDefault="00DA1DDA" w:rsidP="00DA1DDA">
      <w:pPr>
        <w:spacing w:line="360" w:lineRule="auto"/>
        <w:ind w:firstLineChars="200" w:firstLine="600"/>
        <w:rPr>
          <w:rFonts w:ascii="楷体_GB2312" w:eastAsia="楷体_GB2312"/>
          <w:sz w:val="30"/>
          <w:szCs w:val="30"/>
        </w:rPr>
      </w:pPr>
      <w:r w:rsidRPr="00DA1DDA">
        <w:rPr>
          <w:rFonts w:ascii="楷体_GB2312" w:eastAsia="楷体_GB2312" w:hint="eastAsia"/>
          <w:sz w:val="30"/>
          <w:szCs w:val="30"/>
        </w:rPr>
        <w:t>上海市崇明区向化镇市政市容环境事务所</w:t>
      </w:r>
      <w:r>
        <w:rPr>
          <w:rFonts w:ascii="楷体_GB2312" w:eastAsia="楷体_GB2312" w:hint="eastAsia"/>
          <w:sz w:val="30"/>
          <w:szCs w:val="30"/>
        </w:rPr>
        <w:t>设1个内设机构：办公室。</w:t>
      </w:r>
    </w:p>
    <w:p w:rsidR="000947B3" w:rsidRPr="00DA1DDA"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DA1DDA" w:rsidRDefault="00B00B01" w:rsidP="00B00B01">
      <w:pPr>
        <w:jc w:val="center"/>
        <w:rPr>
          <w:rFonts w:ascii="黑体" w:eastAsia="黑体"/>
          <w:sz w:val="30"/>
          <w:szCs w:val="30"/>
        </w:rPr>
      </w:pPr>
      <w:r w:rsidRPr="00A908E9">
        <w:rPr>
          <w:rFonts w:ascii="黑体" w:eastAsia="黑体" w:hint="eastAsia"/>
          <w:sz w:val="30"/>
          <w:szCs w:val="30"/>
        </w:rPr>
        <w:lastRenderedPageBreak/>
        <w:t xml:space="preserve">第二部分    </w:t>
      </w:r>
      <w:r w:rsidR="003A0D33" w:rsidRPr="00A908E9">
        <w:rPr>
          <w:rFonts w:ascii="黑体" w:eastAsia="黑体" w:hint="eastAsia"/>
          <w:sz w:val="30"/>
          <w:szCs w:val="30"/>
        </w:rPr>
        <w:t>上海市崇明区</w:t>
      </w:r>
      <w:r w:rsidR="00DA1DDA">
        <w:rPr>
          <w:rFonts w:ascii="黑体" w:eastAsia="黑体" w:hint="eastAsia"/>
          <w:sz w:val="30"/>
          <w:szCs w:val="30"/>
        </w:rPr>
        <w:t>向化镇市政市容环境事务所</w:t>
      </w:r>
    </w:p>
    <w:p w:rsidR="00B00B01" w:rsidRPr="00A908E9" w:rsidRDefault="0056223D" w:rsidP="00B00B01">
      <w:pPr>
        <w:jc w:val="center"/>
        <w:rPr>
          <w:rFonts w:ascii="黑体" w:eastAsia="黑体"/>
          <w:sz w:val="30"/>
          <w:szCs w:val="30"/>
        </w:rPr>
      </w:pPr>
      <w:r w:rsidRPr="00A908E9">
        <w:rPr>
          <w:rFonts w:ascii="黑体" w:eastAsia="黑体" w:hint="eastAsia"/>
          <w:sz w:val="30"/>
          <w:szCs w:val="30"/>
        </w:rPr>
        <w:t>2019年</w:t>
      </w:r>
      <w:r w:rsidR="00B00B01" w:rsidRPr="00A908E9">
        <w:rPr>
          <w:rFonts w:ascii="黑体" w:eastAsia="黑体" w:hint="eastAsia"/>
          <w:sz w:val="30"/>
          <w:szCs w:val="30"/>
        </w:rPr>
        <w:t>度决算表</w:t>
      </w:r>
    </w:p>
    <w:p w:rsidR="00B00B01" w:rsidRPr="00A908E9" w:rsidRDefault="0056223D" w:rsidP="007E409A">
      <w:pPr>
        <w:autoSpaceDE w:val="0"/>
        <w:autoSpaceDN w:val="0"/>
        <w:adjustRightInd w:val="0"/>
        <w:jc w:val="center"/>
        <w:outlineLvl w:val="0"/>
        <w:rPr>
          <w:rFonts w:ascii="宋体" w:hAnsi="宋体"/>
          <w:szCs w:val="21"/>
        </w:rPr>
      </w:pPr>
      <w:r w:rsidRPr="00A908E9">
        <w:rPr>
          <w:rFonts w:ascii="宋体" w:hAnsi="宋体" w:hint="eastAsia"/>
          <w:szCs w:val="21"/>
        </w:rPr>
        <w:t>2019年</w:t>
      </w:r>
      <w:r w:rsidR="00B00B01" w:rsidRPr="00A908E9">
        <w:rPr>
          <w:rFonts w:ascii="宋体" w:hAnsi="宋体" w:hint="eastAsia"/>
          <w:szCs w:val="21"/>
        </w:rPr>
        <w:t>度收入支出决算总表</w:t>
      </w:r>
    </w:p>
    <w:p w:rsidR="00B00B01" w:rsidRPr="00A908E9" w:rsidRDefault="00B00B01" w:rsidP="00B00B01">
      <w:pPr>
        <w:autoSpaceDE w:val="0"/>
        <w:autoSpaceDN w:val="0"/>
        <w:adjustRightInd w:val="0"/>
        <w:jc w:val="right"/>
        <w:rPr>
          <w:rFonts w:ascii="宋体" w:hAnsi="宋体"/>
          <w:szCs w:val="21"/>
        </w:rPr>
      </w:pPr>
      <w:r w:rsidRPr="00A908E9">
        <w:rPr>
          <w:rFonts w:ascii="宋体" w:hAnsi="宋体" w:hint="eastAsia"/>
          <w:szCs w:val="21"/>
        </w:rPr>
        <w:t>单位：万元</w:t>
      </w:r>
    </w:p>
    <w:tbl>
      <w:tblPr>
        <w:tblW w:w="9407" w:type="dxa"/>
        <w:jc w:val="center"/>
        <w:tblInd w:w="-757" w:type="dxa"/>
        <w:tblLayout w:type="fixed"/>
        <w:tblLook w:val="0000" w:firstRow="0" w:lastRow="0" w:firstColumn="0" w:lastColumn="0" w:noHBand="0" w:noVBand="0"/>
      </w:tblPr>
      <w:tblGrid>
        <w:gridCol w:w="3366"/>
        <w:gridCol w:w="1402"/>
        <w:gridCol w:w="3160"/>
        <w:gridCol w:w="1479"/>
      </w:tblGrid>
      <w:tr w:rsidR="00161C5C" w:rsidRPr="00A908E9" w:rsidTr="00D04AF6">
        <w:trPr>
          <w:trHeight w:val="324"/>
          <w:jc w:val="center"/>
        </w:trPr>
        <w:tc>
          <w:tcPr>
            <w:tcW w:w="4768" w:type="dxa"/>
            <w:gridSpan w:val="2"/>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收入</w:t>
            </w:r>
          </w:p>
        </w:tc>
        <w:tc>
          <w:tcPr>
            <w:tcW w:w="4639" w:type="dxa"/>
            <w:gridSpan w:val="2"/>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支出</w:t>
            </w:r>
          </w:p>
        </w:tc>
      </w:tr>
      <w:tr w:rsidR="00161C5C" w:rsidRPr="00A908E9" w:rsidTr="00D04AF6">
        <w:trPr>
          <w:trHeight w:val="324"/>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项目</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决算数</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项目</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决算数</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一、一般公共预算财政拨款收入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DA1DDA" w:rsidP="00D04AF6">
            <w:pPr>
              <w:jc w:val="center"/>
              <w:rPr>
                <w:rFonts w:ascii="宋体" w:hAnsi="宋体"/>
                <w:szCs w:val="21"/>
              </w:rPr>
            </w:pPr>
            <w:r>
              <w:rPr>
                <w:rFonts w:ascii="宋体" w:hAnsi="宋体" w:hint="eastAsia"/>
                <w:szCs w:val="21"/>
              </w:rPr>
              <w:t>378.6</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一、一般公共服务支出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二、政府性基金预算财政拨款收入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二、外交支出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三、上级补助收入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三、国防支出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四、事业收入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四、公共安全支出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五、经营收入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五、教育支出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六、附属单位上缴收入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六、科学技术支出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七、其他收入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七、文化旅游体育与传媒支出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八、社会保障和就业支出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DA1DDA" w:rsidP="00D04AF6">
            <w:pPr>
              <w:jc w:val="center"/>
              <w:rPr>
                <w:rFonts w:ascii="宋体" w:hAnsi="宋体"/>
                <w:szCs w:val="21"/>
              </w:rPr>
            </w:pPr>
            <w:r>
              <w:rPr>
                <w:rFonts w:ascii="宋体" w:hAnsi="宋体" w:hint="eastAsia"/>
                <w:szCs w:val="21"/>
              </w:rPr>
              <w:t>17.95</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AC7B57" w:rsidP="00D04AF6">
            <w:pPr>
              <w:rPr>
                <w:rFonts w:ascii="宋体" w:hAnsi="宋体" w:cs="宋体"/>
                <w:szCs w:val="21"/>
              </w:rPr>
            </w:pPr>
            <w:r>
              <w:rPr>
                <w:rFonts w:ascii="宋体" w:hAnsi="宋体" w:hint="eastAsia"/>
                <w:szCs w:val="21"/>
              </w:rPr>
              <w:t>九、卫生</w:t>
            </w:r>
            <w:r w:rsidR="00161C5C" w:rsidRPr="00A908E9">
              <w:rPr>
                <w:rFonts w:ascii="宋体" w:hAnsi="宋体" w:hint="eastAsia"/>
                <w:szCs w:val="21"/>
              </w:rPr>
              <w:t>健康支出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DA1DDA" w:rsidP="00D04AF6">
            <w:pPr>
              <w:jc w:val="center"/>
              <w:rPr>
                <w:rFonts w:ascii="宋体" w:hAnsi="宋体"/>
                <w:szCs w:val="21"/>
              </w:rPr>
            </w:pPr>
            <w:r>
              <w:rPr>
                <w:rFonts w:ascii="宋体" w:hAnsi="宋体" w:hint="eastAsia"/>
                <w:szCs w:val="21"/>
              </w:rPr>
              <w:t>6.74</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十、节能环保支出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DA1DDA" w:rsidP="00D04AF6">
            <w:pPr>
              <w:jc w:val="center"/>
              <w:rPr>
                <w:rFonts w:ascii="宋体" w:hAnsi="宋体"/>
                <w:szCs w:val="21"/>
              </w:rPr>
            </w:pPr>
            <w:r>
              <w:rPr>
                <w:rFonts w:ascii="宋体" w:hAnsi="宋体" w:hint="eastAsia"/>
                <w:szCs w:val="21"/>
              </w:rPr>
              <w:t>34</w:t>
            </w:r>
            <w:r w:rsidR="00592B57">
              <w:rPr>
                <w:rFonts w:ascii="宋体" w:hAnsi="宋体" w:hint="eastAsia"/>
                <w:szCs w:val="21"/>
              </w:rPr>
              <w:t>7</w:t>
            </w:r>
            <w:r>
              <w:rPr>
                <w:rFonts w:ascii="宋体" w:hAnsi="宋体" w:hint="eastAsia"/>
                <w:szCs w:val="21"/>
              </w:rPr>
              <w:t>.91</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十一、城乡社区支出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十二、农林水支出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十三、交通运输支出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十四、资源勘探信息等支出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十五、商业服务业等支出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十六、金融支出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十七、援助其他地区支出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十八、自然资源海洋气象等支出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十九、住房保障支出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DA1DDA" w:rsidP="00D04AF6">
            <w:pPr>
              <w:jc w:val="center"/>
              <w:rPr>
                <w:rFonts w:ascii="宋体" w:hAnsi="宋体"/>
                <w:szCs w:val="21"/>
              </w:rPr>
            </w:pPr>
            <w:r>
              <w:rPr>
                <w:rFonts w:ascii="宋体" w:hAnsi="宋体" w:hint="eastAsia"/>
                <w:szCs w:val="21"/>
              </w:rPr>
              <w:t>6</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二十、粮油物资储备支出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二十一、灾害防治及应急管理支出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3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二十二、其他支出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本年收入合计</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DA1DDA" w:rsidP="00D04AF6">
            <w:pPr>
              <w:jc w:val="center"/>
              <w:rPr>
                <w:rFonts w:ascii="宋体" w:hAnsi="宋体"/>
                <w:szCs w:val="21"/>
              </w:rPr>
            </w:pPr>
            <w:r>
              <w:rPr>
                <w:rFonts w:ascii="宋体" w:hAnsi="宋体" w:hint="eastAsia"/>
                <w:szCs w:val="21"/>
              </w:rPr>
              <w:t>378.6</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本年支出合计</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DA1DDA" w:rsidP="00D04AF6">
            <w:pPr>
              <w:jc w:val="center"/>
              <w:rPr>
                <w:rFonts w:ascii="宋体" w:hAnsi="宋体"/>
                <w:szCs w:val="21"/>
              </w:rPr>
            </w:pPr>
            <w:r>
              <w:rPr>
                <w:rFonts w:ascii="宋体" w:hAnsi="宋体" w:hint="eastAsia"/>
                <w:szCs w:val="21"/>
              </w:rPr>
              <w:t>378.6</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用事业基金弥补收支差额</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C66A3A" w:rsidP="00D04AF6">
            <w:pPr>
              <w:jc w:val="center"/>
              <w:rPr>
                <w:rFonts w:ascii="宋体" w:hAnsi="宋体"/>
                <w:szCs w:val="21"/>
              </w:rPr>
            </w:pPr>
            <w:r>
              <w:rPr>
                <w:rFonts w:ascii="宋体" w:hAnsi="宋体" w:hint="eastAsia"/>
                <w:szCs w:val="21"/>
              </w:rPr>
              <w:t>0</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结余分配</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C66A3A" w:rsidP="00D04AF6">
            <w:pPr>
              <w:jc w:val="center"/>
              <w:rPr>
                <w:rFonts w:ascii="宋体" w:hAnsi="宋体"/>
                <w:szCs w:val="21"/>
              </w:rPr>
            </w:pPr>
            <w:r>
              <w:rPr>
                <w:rFonts w:ascii="宋体" w:hAnsi="宋体" w:hint="eastAsia"/>
                <w:szCs w:val="21"/>
              </w:rPr>
              <w:t>0</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lastRenderedPageBreak/>
              <w:t>年初结转和结余</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C66A3A" w:rsidP="00D04AF6">
            <w:pPr>
              <w:jc w:val="center"/>
              <w:rPr>
                <w:rFonts w:ascii="宋体" w:hAnsi="宋体"/>
                <w:szCs w:val="21"/>
              </w:rPr>
            </w:pPr>
            <w:r>
              <w:rPr>
                <w:rFonts w:ascii="宋体" w:hAnsi="宋体" w:hint="eastAsia"/>
                <w:szCs w:val="21"/>
              </w:rPr>
              <w:t>0</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年末结转和结余</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C66A3A" w:rsidP="00D04AF6">
            <w:pPr>
              <w:jc w:val="center"/>
              <w:rPr>
                <w:rFonts w:ascii="宋体" w:hAnsi="宋体"/>
                <w:szCs w:val="21"/>
              </w:rPr>
            </w:pPr>
            <w:r>
              <w:rPr>
                <w:rFonts w:ascii="宋体" w:hAnsi="宋体" w:hint="eastAsia"/>
                <w:szCs w:val="21"/>
              </w:rPr>
              <w:t>0</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总计</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C66A3A" w:rsidP="00D04AF6">
            <w:pPr>
              <w:jc w:val="center"/>
              <w:rPr>
                <w:rFonts w:ascii="宋体" w:hAnsi="宋体"/>
                <w:szCs w:val="21"/>
              </w:rPr>
            </w:pPr>
            <w:r>
              <w:rPr>
                <w:rFonts w:ascii="宋体" w:hAnsi="宋体" w:hint="eastAsia"/>
                <w:szCs w:val="21"/>
              </w:rPr>
              <w:t>378.6</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总计</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C66A3A" w:rsidP="00D04AF6">
            <w:pPr>
              <w:jc w:val="center"/>
              <w:rPr>
                <w:rFonts w:ascii="宋体" w:hAnsi="宋体"/>
                <w:szCs w:val="21"/>
              </w:rPr>
            </w:pPr>
            <w:r>
              <w:rPr>
                <w:rFonts w:ascii="宋体" w:hAnsi="宋体" w:hint="eastAsia"/>
                <w:szCs w:val="21"/>
              </w:rPr>
              <w:t>378.6</w:t>
            </w:r>
          </w:p>
        </w:tc>
      </w:tr>
    </w:tbl>
    <w:p w:rsidR="00B00B01" w:rsidRPr="00A908E9" w:rsidRDefault="00B00B01" w:rsidP="00B00B01">
      <w:pPr>
        <w:autoSpaceDE w:val="0"/>
        <w:autoSpaceDN w:val="0"/>
        <w:adjustRightInd w:val="0"/>
        <w:rPr>
          <w:rFonts w:ascii="宋体" w:hAnsi="宋体"/>
          <w:szCs w:val="21"/>
        </w:rPr>
        <w:sectPr w:rsidR="00B00B01" w:rsidRPr="00A908E9" w:rsidSect="00B00B01">
          <w:headerReference w:type="default" r:id="rId8"/>
          <w:footerReference w:type="default" r:id="rId9"/>
          <w:pgSz w:w="11906" w:h="16838"/>
          <w:pgMar w:top="1440" w:right="1797" w:bottom="1440" w:left="1797" w:header="851" w:footer="992" w:gutter="0"/>
          <w:cols w:space="425"/>
          <w:docGrid w:type="lines" w:linePitch="312"/>
        </w:sectPr>
      </w:pPr>
    </w:p>
    <w:p w:rsidR="00B00B01" w:rsidRPr="00A908E9" w:rsidRDefault="0056223D" w:rsidP="007E409A">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w:t>
      </w:r>
      <w:r w:rsidR="00B00B01" w:rsidRPr="00A908E9">
        <w:rPr>
          <w:rFonts w:ascii="宋体" w:hAnsi="宋体" w:hint="eastAsia"/>
          <w:szCs w:val="21"/>
        </w:rPr>
        <w:t>度收入决算表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13310" w:type="dxa"/>
        <w:tblInd w:w="93" w:type="dxa"/>
        <w:tblLook w:val="0000" w:firstRow="0" w:lastRow="0" w:firstColumn="0" w:lastColumn="0" w:noHBand="0" w:noVBand="0"/>
      </w:tblPr>
      <w:tblGrid>
        <w:gridCol w:w="544"/>
        <w:gridCol w:w="432"/>
        <w:gridCol w:w="432"/>
        <w:gridCol w:w="2522"/>
        <w:gridCol w:w="1340"/>
        <w:gridCol w:w="1340"/>
        <w:gridCol w:w="1340"/>
        <w:gridCol w:w="1340"/>
        <w:gridCol w:w="1340"/>
        <w:gridCol w:w="1340"/>
        <w:gridCol w:w="1340"/>
      </w:tblGrid>
      <w:tr w:rsidR="007A229D" w:rsidRPr="00A908E9" w:rsidTr="007A229D">
        <w:trPr>
          <w:trHeight w:val="353"/>
        </w:trPr>
        <w:tc>
          <w:tcPr>
            <w:tcW w:w="3929"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项目</w:t>
            </w:r>
          </w:p>
        </w:tc>
        <w:tc>
          <w:tcPr>
            <w:tcW w:w="134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本年收入合计</w:t>
            </w:r>
          </w:p>
        </w:tc>
        <w:tc>
          <w:tcPr>
            <w:tcW w:w="134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财政拨款收入</w:t>
            </w:r>
          </w:p>
        </w:tc>
        <w:tc>
          <w:tcPr>
            <w:tcW w:w="134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上级补助收入</w:t>
            </w:r>
          </w:p>
        </w:tc>
        <w:tc>
          <w:tcPr>
            <w:tcW w:w="134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事业收入</w:t>
            </w:r>
          </w:p>
        </w:tc>
        <w:tc>
          <w:tcPr>
            <w:tcW w:w="134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经营收入</w:t>
            </w:r>
          </w:p>
        </w:tc>
        <w:tc>
          <w:tcPr>
            <w:tcW w:w="134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附属单位上缴收入</w:t>
            </w:r>
          </w:p>
        </w:tc>
        <w:tc>
          <w:tcPr>
            <w:tcW w:w="134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其他收入</w:t>
            </w:r>
          </w:p>
        </w:tc>
      </w:tr>
      <w:tr w:rsidR="007A229D" w:rsidRPr="00A908E9" w:rsidTr="007A229D">
        <w:trPr>
          <w:trHeight w:val="528"/>
        </w:trPr>
        <w:tc>
          <w:tcPr>
            <w:tcW w:w="1407"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功能分类</w:t>
            </w:r>
            <w:r w:rsidRPr="00A908E9">
              <w:rPr>
                <w:rFonts w:ascii="宋体" w:hAnsi="宋体" w:cs="宋体" w:hint="eastAsia"/>
                <w:kern w:val="0"/>
                <w:szCs w:val="21"/>
              </w:rPr>
              <w:br/>
              <w:t>科目编码</w:t>
            </w:r>
          </w:p>
        </w:tc>
        <w:tc>
          <w:tcPr>
            <w:tcW w:w="2522" w:type="dxa"/>
            <w:vMerge w:val="restart"/>
            <w:tcBorders>
              <w:top w:val="nil"/>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科目名称</w:t>
            </w: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r>
      <w:tr w:rsidR="007A229D" w:rsidRPr="00A908E9" w:rsidTr="007A229D">
        <w:trPr>
          <w:trHeight w:val="353"/>
        </w:trPr>
        <w:tc>
          <w:tcPr>
            <w:tcW w:w="1407" w:type="dxa"/>
            <w:gridSpan w:val="3"/>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2522" w:type="dxa"/>
            <w:vMerge/>
            <w:tcBorders>
              <w:top w:val="nil"/>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r w:rsidRPr="00A908E9">
              <w:rPr>
                <w:rFonts w:ascii="宋体" w:hAnsi="宋体" w:cs="宋体" w:hint="eastAsia"/>
                <w:kern w:val="0"/>
                <w:szCs w:val="21"/>
              </w:rPr>
              <w:t>类</w:t>
            </w:r>
          </w:p>
        </w:tc>
        <w:tc>
          <w:tcPr>
            <w:tcW w:w="432" w:type="dxa"/>
            <w:tcBorders>
              <w:top w:val="nil"/>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r w:rsidRPr="00A908E9">
              <w:rPr>
                <w:rFonts w:ascii="宋体" w:hAnsi="宋体" w:cs="宋体" w:hint="eastAsia"/>
                <w:kern w:val="0"/>
                <w:szCs w:val="21"/>
              </w:rPr>
              <w:t>款</w:t>
            </w:r>
          </w:p>
        </w:tc>
        <w:tc>
          <w:tcPr>
            <w:tcW w:w="432" w:type="dxa"/>
            <w:tcBorders>
              <w:top w:val="nil"/>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r w:rsidRPr="00A908E9">
              <w:rPr>
                <w:rFonts w:ascii="宋体" w:hAnsi="宋体" w:cs="宋体" w:hint="eastAsia"/>
                <w:kern w:val="0"/>
                <w:szCs w:val="21"/>
              </w:rPr>
              <w:t>项</w:t>
            </w:r>
          </w:p>
        </w:tc>
        <w:tc>
          <w:tcPr>
            <w:tcW w:w="2522"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合计</w:t>
            </w:r>
          </w:p>
        </w:tc>
        <w:tc>
          <w:tcPr>
            <w:tcW w:w="1340" w:type="dxa"/>
            <w:tcBorders>
              <w:top w:val="nil"/>
              <w:left w:val="nil"/>
              <w:bottom w:val="single" w:sz="8" w:space="0" w:color="auto"/>
              <w:right w:val="single" w:sz="8" w:space="0" w:color="auto"/>
            </w:tcBorders>
            <w:shd w:val="clear" w:color="auto" w:fill="auto"/>
            <w:noWrap/>
            <w:vAlign w:val="center"/>
          </w:tcPr>
          <w:p w:rsidR="00B00B01" w:rsidRPr="00A908E9" w:rsidRDefault="007A229D" w:rsidP="00B00B01">
            <w:pPr>
              <w:widowControl/>
              <w:jc w:val="right"/>
              <w:rPr>
                <w:rFonts w:ascii="宋体" w:hAnsi="宋体" w:cs="宋体"/>
                <w:kern w:val="0"/>
                <w:szCs w:val="21"/>
              </w:rPr>
            </w:pPr>
            <w:r>
              <w:rPr>
                <w:rFonts w:ascii="宋体" w:hAnsi="宋体" w:cs="宋体" w:hint="eastAsia"/>
                <w:kern w:val="0"/>
                <w:szCs w:val="21"/>
              </w:rPr>
              <w:t>378.6</w:t>
            </w:r>
          </w:p>
        </w:tc>
        <w:tc>
          <w:tcPr>
            <w:tcW w:w="1340" w:type="dxa"/>
            <w:tcBorders>
              <w:top w:val="nil"/>
              <w:left w:val="nil"/>
              <w:bottom w:val="single" w:sz="8" w:space="0" w:color="auto"/>
              <w:right w:val="single" w:sz="8" w:space="0" w:color="auto"/>
            </w:tcBorders>
            <w:shd w:val="clear" w:color="auto" w:fill="auto"/>
            <w:noWrap/>
            <w:vAlign w:val="center"/>
          </w:tcPr>
          <w:p w:rsidR="00B00B01" w:rsidRPr="00A908E9" w:rsidRDefault="007A229D" w:rsidP="007A229D">
            <w:pPr>
              <w:widowControl/>
              <w:jc w:val="right"/>
              <w:rPr>
                <w:rFonts w:ascii="宋体" w:hAnsi="宋体" w:cs="宋体"/>
                <w:kern w:val="0"/>
                <w:szCs w:val="21"/>
              </w:rPr>
            </w:pPr>
            <w:r>
              <w:rPr>
                <w:rFonts w:ascii="宋体" w:hAnsi="宋体" w:cs="宋体" w:hint="eastAsia"/>
                <w:kern w:val="0"/>
                <w:szCs w:val="21"/>
              </w:rPr>
              <w:t>378.6</w:t>
            </w:r>
          </w:p>
        </w:tc>
        <w:tc>
          <w:tcPr>
            <w:tcW w:w="1340"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208</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p>
        </w:tc>
        <w:tc>
          <w:tcPr>
            <w:tcW w:w="2522"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社会保障和就业支出</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17.95</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17.95</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208</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05</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p>
        </w:tc>
        <w:tc>
          <w:tcPr>
            <w:tcW w:w="2522" w:type="dxa"/>
            <w:tcBorders>
              <w:top w:val="nil"/>
              <w:left w:val="nil"/>
              <w:bottom w:val="single" w:sz="8" w:space="0" w:color="auto"/>
              <w:right w:val="single" w:sz="8" w:space="0" w:color="auto"/>
            </w:tcBorders>
            <w:shd w:val="clear" w:color="auto" w:fill="auto"/>
            <w:vAlign w:val="center"/>
          </w:tcPr>
          <w:p w:rsidR="007A229D" w:rsidRPr="00950A3B" w:rsidRDefault="007A229D" w:rsidP="006A1630">
            <w:pPr>
              <w:widowControl/>
              <w:jc w:val="left"/>
              <w:rPr>
                <w:rFonts w:ascii="宋体" w:hAnsi="宋体" w:cs="宋体"/>
                <w:color w:val="000000"/>
                <w:kern w:val="0"/>
                <w:szCs w:val="21"/>
              </w:rPr>
            </w:pPr>
            <w:r>
              <w:rPr>
                <w:rFonts w:ascii="宋体" w:hAnsi="宋体" w:cs="宋体" w:hint="eastAsia"/>
                <w:color w:val="000000"/>
                <w:kern w:val="0"/>
                <w:szCs w:val="21"/>
              </w:rPr>
              <w:t>行政事业单位</w:t>
            </w:r>
            <w:r w:rsidR="006A1630">
              <w:rPr>
                <w:rFonts w:ascii="宋体" w:hAnsi="宋体" w:cs="宋体" w:hint="eastAsia"/>
                <w:color w:val="000000"/>
                <w:kern w:val="0"/>
                <w:szCs w:val="21"/>
              </w:rPr>
              <w:t>离退休</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17.95</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17.95</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208</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05</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05</w:t>
            </w:r>
          </w:p>
        </w:tc>
        <w:tc>
          <w:tcPr>
            <w:tcW w:w="2522" w:type="dxa"/>
            <w:tcBorders>
              <w:top w:val="nil"/>
              <w:left w:val="nil"/>
              <w:bottom w:val="single" w:sz="8" w:space="0" w:color="auto"/>
              <w:right w:val="single" w:sz="8" w:space="0" w:color="auto"/>
            </w:tcBorders>
            <w:shd w:val="clear" w:color="auto" w:fill="auto"/>
            <w:vAlign w:val="center"/>
          </w:tcPr>
          <w:p w:rsidR="007A229D" w:rsidRPr="00912C8B" w:rsidRDefault="007A229D" w:rsidP="000228AA">
            <w:pPr>
              <w:widowControl/>
              <w:jc w:val="left"/>
              <w:rPr>
                <w:rFonts w:ascii="宋体" w:hAnsi="宋体" w:cs="宋体"/>
                <w:color w:val="000000"/>
                <w:kern w:val="0"/>
                <w:sz w:val="15"/>
                <w:szCs w:val="21"/>
              </w:rPr>
            </w:pPr>
            <w:r w:rsidRPr="00912C8B">
              <w:rPr>
                <w:rFonts w:ascii="宋体" w:hAnsi="宋体" w:cs="宋体" w:hint="eastAsia"/>
                <w:color w:val="000000"/>
                <w:kern w:val="0"/>
                <w:sz w:val="15"/>
                <w:szCs w:val="21"/>
              </w:rPr>
              <w:t>机关事业单位基本养老保险缴费支出</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12.30</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12.30</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208</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05</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06</w:t>
            </w:r>
          </w:p>
        </w:tc>
        <w:tc>
          <w:tcPr>
            <w:tcW w:w="2522" w:type="dxa"/>
            <w:tcBorders>
              <w:top w:val="nil"/>
              <w:left w:val="nil"/>
              <w:bottom w:val="single" w:sz="8" w:space="0" w:color="auto"/>
              <w:right w:val="single" w:sz="8" w:space="0" w:color="auto"/>
            </w:tcBorders>
            <w:shd w:val="clear" w:color="auto" w:fill="auto"/>
            <w:vAlign w:val="center"/>
          </w:tcPr>
          <w:p w:rsidR="007A229D" w:rsidRPr="00912C8B" w:rsidRDefault="007A229D" w:rsidP="000228AA">
            <w:pPr>
              <w:widowControl/>
              <w:jc w:val="left"/>
              <w:rPr>
                <w:rFonts w:ascii="宋体" w:hAnsi="宋体" w:cs="宋体"/>
                <w:color w:val="000000"/>
                <w:kern w:val="0"/>
                <w:sz w:val="16"/>
                <w:szCs w:val="21"/>
              </w:rPr>
            </w:pPr>
            <w:r w:rsidRPr="00912C8B">
              <w:rPr>
                <w:rFonts w:ascii="宋体" w:hAnsi="宋体" w:cs="宋体" w:hint="eastAsia"/>
                <w:color w:val="000000"/>
                <w:kern w:val="0"/>
                <w:sz w:val="16"/>
                <w:szCs w:val="21"/>
              </w:rPr>
              <w:t>机关事业单位职业年金缴费支出</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5.65</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5.65</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210</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p>
        </w:tc>
        <w:tc>
          <w:tcPr>
            <w:tcW w:w="2522"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卫生健康支出</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6.74</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6.74</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210</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11</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p>
        </w:tc>
        <w:tc>
          <w:tcPr>
            <w:tcW w:w="2522"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行政事业单位医疗</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6.74</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6.74</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210</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11</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02</w:t>
            </w:r>
          </w:p>
        </w:tc>
        <w:tc>
          <w:tcPr>
            <w:tcW w:w="2522"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事业单位医疗</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6.74</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6.74</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211</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p>
        </w:tc>
        <w:tc>
          <w:tcPr>
            <w:tcW w:w="2522" w:type="dxa"/>
            <w:tcBorders>
              <w:top w:val="nil"/>
              <w:left w:val="nil"/>
              <w:bottom w:val="single" w:sz="8" w:space="0" w:color="auto"/>
              <w:right w:val="single" w:sz="8" w:space="0" w:color="auto"/>
            </w:tcBorders>
            <w:shd w:val="clear" w:color="auto" w:fill="auto"/>
            <w:vAlign w:val="center"/>
          </w:tcPr>
          <w:p w:rsidR="007A229D" w:rsidRPr="00086B45" w:rsidRDefault="007A229D" w:rsidP="000228AA">
            <w:pPr>
              <w:widowControl/>
              <w:jc w:val="left"/>
              <w:rPr>
                <w:rFonts w:ascii="宋体" w:hAnsi="宋体" w:cs="宋体"/>
                <w:color w:val="000000"/>
                <w:kern w:val="0"/>
                <w:szCs w:val="21"/>
              </w:rPr>
            </w:pPr>
            <w:r w:rsidRPr="00086B45">
              <w:rPr>
                <w:rFonts w:ascii="宋体" w:hAnsi="宋体" w:cs="宋体" w:hint="eastAsia"/>
                <w:color w:val="000000"/>
                <w:kern w:val="0"/>
                <w:szCs w:val="21"/>
              </w:rPr>
              <w:t>节能环保支出</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347.91</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7A229D">
            <w:pPr>
              <w:widowControl/>
              <w:jc w:val="right"/>
              <w:rPr>
                <w:rFonts w:ascii="宋体" w:hAnsi="宋体" w:cs="宋体"/>
                <w:kern w:val="0"/>
                <w:szCs w:val="21"/>
              </w:rPr>
            </w:pPr>
            <w:r>
              <w:rPr>
                <w:rFonts w:ascii="宋体" w:hAnsi="宋体" w:cs="宋体" w:hint="eastAsia"/>
                <w:kern w:val="0"/>
                <w:szCs w:val="21"/>
              </w:rPr>
              <w:t>347.91</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211</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01</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p>
        </w:tc>
        <w:tc>
          <w:tcPr>
            <w:tcW w:w="2522"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环境保护管理事务</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347.91</w:t>
            </w: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347.91</w:t>
            </w: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211</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01</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99</w:t>
            </w:r>
          </w:p>
        </w:tc>
        <w:tc>
          <w:tcPr>
            <w:tcW w:w="2522"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其他环境保护管理事务支出</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347.91</w:t>
            </w: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347.91</w:t>
            </w: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221</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p>
        </w:tc>
        <w:tc>
          <w:tcPr>
            <w:tcW w:w="2522"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住房保障支出</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221</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02</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p>
        </w:tc>
        <w:tc>
          <w:tcPr>
            <w:tcW w:w="2522"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住房改革支出</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221</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02</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r>
              <w:rPr>
                <w:rFonts w:ascii="宋体" w:hAnsi="宋体" w:cs="宋体" w:hint="eastAsia"/>
                <w:kern w:val="0"/>
                <w:szCs w:val="21"/>
              </w:rPr>
              <w:t>01</w:t>
            </w:r>
          </w:p>
        </w:tc>
        <w:tc>
          <w:tcPr>
            <w:tcW w:w="2522"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住房公积金</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bl>
    <w:p w:rsidR="00B00B01" w:rsidRPr="00A908E9" w:rsidRDefault="00B00B01" w:rsidP="00B00B01">
      <w:pPr>
        <w:autoSpaceDE w:val="0"/>
        <w:autoSpaceDN w:val="0"/>
        <w:adjustRightInd w:val="0"/>
        <w:jc w:val="center"/>
        <w:rPr>
          <w:rFonts w:ascii="宋体" w:hAnsi="宋体"/>
          <w:szCs w:val="21"/>
        </w:rPr>
      </w:pPr>
      <w:r w:rsidRPr="00A908E9">
        <w:rPr>
          <w:rFonts w:ascii="宋体" w:hAnsi="宋体"/>
          <w:szCs w:val="21"/>
        </w:rPr>
        <w:br w:type="page"/>
      </w:r>
      <w:r w:rsidR="0056223D" w:rsidRPr="00A908E9">
        <w:rPr>
          <w:rFonts w:ascii="宋体" w:hAnsi="宋体" w:hint="eastAsia"/>
          <w:szCs w:val="21"/>
        </w:rPr>
        <w:lastRenderedPageBreak/>
        <w:t>2019年</w:t>
      </w:r>
      <w:r w:rsidRPr="00A908E9">
        <w:rPr>
          <w:rFonts w:ascii="宋体" w:hAnsi="宋体" w:hint="eastAsia"/>
          <w:szCs w:val="21"/>
        </w:rPr>
        <w:t>度支出决算表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12656" w:type="dxa"/>
        <w:tblInd w:w="93" w:type="dxa"/>
        <w:tblLayout w:type="fixed"/>
        <w:tblLook w:val="0000" w:firstRow="0" w:lastRow="0" w:firstColumn="0" w:lastColumn="0" w:noHBand="0" w:noVBand="0"/>
      </w:tblPr>
      <w:tblGrid>
        <w:gridCol w:w="553"/>
        <w:gridCol w:w="441"/>
        <w:gridCol w:w="441"/>
        <w:gridCol w:w="2347"/>
        <w:gridCol w:w="1479"/>
        <w:gridCol w:w="1479"/>
        <w:gridCol w:w="1479"/>
        <w:gridCol w:w="1479"/>
        <w:gridCol w:w="1479"/>
        <w:gridCol w:w="1479"/>
      </w:tblGrid>
      <w:tr w:rsidR="00B00B01" w:rsidRPr="00A908E9" w:rsidTr="007A229D">
        <w:trPr>
          <w:trHeight w:val="341"/>
        </w:trPr>
        <w:tc>
          <w:tcPr>
            <w:tcW w:w="378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项目</w:t>
            </w:r>
          </w:p>
        </w:tc>
        <w:tc>
          <w:tcPr>
            <w:tcW w:w="147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本年支出合计</w:t>
            </w:r>
          </w:p>
        </w:tc>
        <w:tc>
          <w:tcPr>
            <w:tcW w:w="147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基本支出</w:t>
            </w:r>
          </w:p>
        </w:tc>
        <w:tc>
          <w:tcPr>
            <w:tcW w:w="147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项目支出</w:t>
            </w:r>
          </w:p>
        </w:tc>
        <w:tc>
          <w:tcPr>
            <w:tcW w:w="147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上缴上级支出</w:t>
            </w:r>
          </w:p>
        </w:tc>
        <w:tc>
          <w:tcPr>
            <w:tcW w:w="147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经营支出</w:t>
            </w:r>
          </w:p>
        </w:tc>
        <w:tc>
          <w:tcPr>
            <w:tcW w:w="147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对附属单位补助支出</w:t>
            </w:r>
          </w:p>
        </w:tc>
      </w:tr>
      <w:tr w:rsidR="00B00B01" w:rsidRPr="00A908E9" w:rsidTr="007A229D">
        <w:trPr>
          <w:trHeight w:val="341"/>
        </w:trPr>
        <w:tc>
          <w:tcPr>
            <w:tcW w:w="1435"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功能分类</w:t>
            </w:r>
            <w:r w:rsidRPr="00A908E9">
              <w:rPr>
                <w:rFonts w:ascii="宋体" w:hAnsi="宋体" w:cs="宋体" w:hint="eastAsia"/>
                <w:kern w:val="0"/>
                <w:szCs w:val="21"/>
              </w:rPr>
              <w:br/>
              <w:t>科目编码</w:t>
            </w:r>
          </w:p>
        </w:tc>
        <w:tc>
          <w:tcPr>
            <w:tcW w:w="2347" w:type="dxa"/>
            <w:vMerge w:val="restart"/>
            <w:tcBorders>
              <w:top w:val="nil"/>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科目名称</w:t>
            </w: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r>
      <w:tr w:rsidR="00B00B01" w:rsidRPr="00A908E9" w:rsidTr="007A229D">
        <w:trPr>
          <w:trHeight w:val="341"/>
        </w:trPr>
        <w:tc>
          <w:tcPr>
            <w:tcW w:w="1435" w:type="dxa"/>
            <w:gridSpan w:val="3"/>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2347" w:type="dxa"/>
            <w:vMerge/>
            <w:tcBorders>
              <w:top w:val="nil"/>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r>
      <w:tr w:rsidR="00B00B01" w:rsidRPr="00A908E9" w:rsidTr="007A229D">
        <w:trPr>
          <w:trHeight w:val="341"/>
        </w:trPr>
        <w:tc>
          <w:tcPr>
            <w:tcW w:w="553" w:type="dxa"/>
            <w:tcBorders>
              <w:top w:val="nil"/>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r w:rsidRPr="00A908E9">
              <w:rPr>
                <w:rFonts w:ascii="宋体" w:hAnsi="宋体" w:cs="宋体" w:hint="eastAsia"/>
                <w:kern w:val="0"/>
                <w:szCs w:val="21"/>
              </w:rPr>
              <w:t>类</w:t>
            </w:r>
          </w:p>
        </w:tc>
        <w:tc>
          <w:tcPr>
            <w:tcW w:w="441" w:type="dxa"/>
            <w:tcBorders>
              <w:top w:val="nil"/>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r w:rsidRPr="00A908E9">
              <w:rPr>
                <w:rFonts w:ascii="宋体" w:hAnsi="宋体" w:cs="宋体" w:hint="eastAsia"/>
                <w:kern w:val="0"/>
                <w:szCs w:val="21"/>
              </w:rPr>
              <w:t>款</w:t>
            </w:r>
          </w:p>
        </w:tc>
        <w:tc>
          <w:tcPr>
            <w:tcW w:w="440" w:type="dxa"/>
            <w:tcBorders>
              <w:top w:val="nil"/>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r w:rsidRPr="00A908E9">
              <w:rPr>
                <w:rFonts w:ascii="宋体" w:hAnsi="宋体" w:cs="宋体" w:hint="eastAsia"/>
                <w:kern w:val="0"/>
                <w:szCs w:val="21"/>
              </w:rPr>
              <w:t>项</w:t>
            </w:r>
          </w:p>
        </w:tc>
        <w:tc>
          <w:tcPr>
            <w:tcW w:w="2347"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合计</w:t>
            </w:r>
          </w:p>
        </w:tc>
        <w:tc>
          <w:tcPr>
            <w:tcW w:w="1479" w:type="dxa"/>
            <w:tcBorders>
              <w:top w:val="nil"/>
              <w:left w:val="nil"/>
              <w:bottom w:val="single" w:sz="8" w:space="0" w:color="auto"/>
              <w:right w:val="single" w:sz="8" w:space="0" w:color="auto"/>
            </w:tcBorders>
            <w:shd w:val="clear" w:color="auto" w:fill="auto"/>
            <w:noWrap/>
            <w:vAlign w:val="center"/>
          </w:tcPr>
          <w:p w:rsidR="00B00B01" w:rsidRPr="00A908E9" w:rsidRDefault="007A229D" w:rsidP="00B00B01">
            <w:pPr>
              <w:widowControl/>
              <w:jc w:val="right"/>
              <w:rPr>
                <w:rFonts w:ascii="宋体" w:hAnsi="宋体" w:cs="宋体"/>
                <w:kern w:val="0"/>
                <w:szCs w:val="21"/>
              </w:rPr>
            </w:pPr>
            <w:r>
              <w:rPr>
                <w:rFonts w:ascii="宋体" w:hAnsi="宋体" w:cs="宋体" w:hint="eastAsia"/>
                <w:kern w:val="0"/>
                <w:szCs w:val="21"/>
              </w:rPr>
              <w:t>378.6</w:t>
            </w:r>
            <w:r w:rsidR="00B00B01"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B00B01" w:rsidRPr="00A908E9" w:rsidRDefault="007A229D" w:rsidP="00B00B01">
            <w:pPr>
              <w:widowControl/>
              <w:jc w:val="right"/>
              <w:rPr>
                <w:rFonts w:ascii="宋体" w:hAnsi="宋体" w:cs="宋体"/>
                <w:kern w:val="0"/>
                <w:szCs w:val="21"/>
              </w:rPr>
            </w:pPr>
            <w:r>
              <w:rPr>
                <w:rFonts w:ascii="宋体" w:hAnsi="宋体" w:cs="宋体" w:hint="eastAsia"/>
                <w:kern w:val="0"/>
                <w:szCs w:val="21"/>
              </w:rPr>
              <w:t>135.68</w:t>
            </w:r>
            <w:r w:rsidR="00B00B01"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B00B01" w:rsidRPr="00A908E9" w:rsidRDefault="007A229D" w:rsidP="00B00B01">
            <w:pPr>
              <w:widowControl/>
              <w:jc w:val="right"/>
              <w:rPr>
                <w:rFonts w:ascii="宋体" w:hAnsi="宋体" w:cs="宋体"/>
                <w:kern w:val="0"/>
                <w:szCs w:val="21"/>
              </w:rPr>
            </w:pPr>
            <w:r>
              <w:rPr>
                <w:rFonts w:ascii="宋体" w:hAnsi="宋体" w:cs="宋体" w:hint="eastAsia"/>
                <w:kern w:val="0"/>
                <w:szCs w:val="21"/>
              </w:rPr>
              <w:t>242.92</w:t>
            </w:r>
            <w:r w:rsidR="00B00B01"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7A229D" w:rsidRPr="00A908E9" w:rsidTr="007A229D">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208</w:t>
            </w:r>
          </w:p>
        </w:tc>
        <w:tc>
          <w:tcPr>
            <w:tcW w:w="441"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p>
        </w:tc>
        <w:tc>
          <w:tcPr>
            <w:tcW w:w="440"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p>
        </w:tc>
        <w:tc>
          <w:tcPr>
            <w:tcW w:w="2347"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社会保障和就业支出</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17.95</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17.95</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r>
      <w:tr w:rsidR="007A229D" w:rsidRPr="00A908E9" w:rsidTr="007A229D">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7A229D" w:rsidRDefault="007A229D" w:rsidP="000228AA">
            <w:r w:rsidRPr="00E51861">
              <w:rPr>
                <w:rFonts w:ascii="宋体" w:hAnsi="宋体" w:cs="宋体" w:hint="eastAsia"/>
                <w:color w:val="000000"/>
                <w:kern w:val="0"/>
                <w:szCs w:val="21"/>
              </w:rPr>
              <w:t>208</w:t>
            </w:r>
          </w:p>
        </w:tc>
        <w:tc>
          <w:tcPr>
            <w:tcW w:w="441"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05</w:t>
            </w:r>
          </w:p>
        </w:tc>
        <w:tc>
          <w:tcPr>
            <w:tcW w:w="440"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p>
        </w:tc>
        <w:tc>
          <w:tcPr>
            <w:tcW w:w="2347" w:type="dxa"/>
            <w:tcBorders>
              <w:top w:val="nil"/>
              <w:left w:val="nil"/>
              <w:bottom w:val="single" w:sz="8" w:space="0" w:color="auto"/>
              <w:right w:val="single" w:sz="8" w:space="0" w:color="auto"/>
            </w:tcBorders>
            <w:shd w:val="clear" w:color="auto" w:fill="auto"/>
            <w:vAlign w:val="center"/>
          </w:tcPr>
          <w:p w:rsidR="007A229D" w:rsidRPr="00950A3B" w:rsidRDefault="007A229D" w:rsidP="006A1630">
            <w:pPr>
              <w:widowControl/>
              <w:jc w:val="left"/>
              <w:rPr>
                <w:rFonts w:ascii="宋体" w:hAnsi="宋体" w:cs="宋体"/>
                <w:color w:val="000000"/>
                <w:kern w:val="0"/>
                <w:szCs w:val="21"/>
              </w:rPr>
            </w:pPr>
            <w:r>
              <w:rPr>
                <w:rFonts w:ascii="宋体" w:hAnsi="宋体" w:cs="宋体" w:hint="eastAsia"/>
                <w:color w:val="000000"/>
                <w:kern w:val="0"/>
                <w:szCs w:val="21"/>
              </w:rPr>
              <w:t>行政事业单位</w:t>
            </w:r>
            <w:r w:rsidR="006A1630">
              <w:rPr>
                <w:rFonts w:ascii="宋体" w:hAnsi="宋体" w:cs="宋体" w:hint="eastAsia"/>
                <w:color w:val="000000"/>
                <w:kern w:val="0"/>
                <w:szCs w:val="21"/>
              </w:rPr>
              <w:t>离退休</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17.95</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17.95</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r>
      <w:tr w:rsidR="007A229D" w:rsidRPr="00A908E9" w:rsidTr="007A229D">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7A229D" w:rsidRDefault="007A229D" w:rsidP="000228AA">
            <w:r w:rsidRPr="00E51861">
              <w:rPr>
                <w:rFonts w:ascii="宋体" w:hAnsi="宋体" w:cs="宋体" w:hint="eastAsia"/>
                <w:color w:val="000000"/>
                <w:kern w:val="0"/>
                <w:szCs w:val="21"/>
              </w:rPr>
              <w:t>208</w:t>
            </w:r>
          </w:p>
        </w:tc>
        <w:tc>
          <w:tcPr>
            <w:tcW w:w="441"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05</w:t>
            </w:r>
          </w:p>
        </w:tc>
        <w:tc>
          <w:tcPr>
            <w:tcW w:w="440"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05</w:t>
            </w:r>
          </w:p>
        </w:tc>
        <w:tc>
          <w:tcPr>
            <w:tcW w:w="2347" w:type="dxa"/>
            <w:tcBorders>
              <w:top w:val="nil"/>
              <w:left w:val="nil"/>
              <w:bottom w:val="single" w:sz="8" w:space="0" w:color="auto"/>
              <w:right w:val="single" w:sz="8" w:space="0" w:color="auto"/>
            </w:tcBorders>
            <w:shd w:val="clear" w:color="auto" w:fill="auto"/>
            <w:vAlign w:val="center"/>
          </w:tcPr>
          <w:p w:rsidR="007A229D" w:rsidRPr="00912C8B" w:rsidRDefault="007A229D" w:rsidP="000228AA">
            <w:pPr>
              <w:widowControl/>
              <w:jc w:val="left"/>
              <w:rPr>
                <w:rFonts w:ascii="宋体" w:hAnsi="宋体" w:cs="宋体"/>
                <w:color w:val="000000"/>
                <w:kern w:val="0"/>
                <w:sz w:val="15"/>
                <w:szCs w:val="21"/>
              </w:rPr>
            </w:pPr>
            <w:r w:rsidRPr="00912C8B">
              <w:rPr>
                <w:rFonts w:ascii="宋体" w:hAnsi="宋体" w:cs="宋体" w:hint="eastAsia"/>
                <w:color w:val="000000"/>
                <w:kern w:val="0"/>
                <w:sz w:val="15"/>
                <w:szCs w:val="21"/>
              </w:rPr>
              <w:t>机关事业单位基本养老保险缴费支出</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12.30</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12.30</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r>
      <w:tr w:rsidR="007A229D" w:rsidRPr="00A908E9" w:rsidTr="007A229D">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7A229D" w:rsidRDefault="007A229D" w:rsidP="000228AA">
            <w:r w:rsidRPr="00E51861">
              <w:rPr>
                <w:rFonts w:ascii="宋体" w:hAnsi="宋体" w:cs="宋体" w:hint="eastAsia"/>
                <w:color w:val="000000"/>
                <w:kern w:val="0"/>
                <w:szCs w:val="21"/>
              </w:rPr>
              <w:t>208</w:t>
            </w:r>
          </w:p>
        </w:tc>
        <w:tc>
          <w:tcPr>
            <w:tcW w:w="441"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05</w:t>
            </w:r>
          </w:p>
        </w:tc>
        <w:tc>
          <w:tcPr>
            <w:tcW w:w="440"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06</w:t>
            </w:r>
          </w:p>
        </w:tc>
        <w:tc>
          <w:tcPr>
            <w:tcW w:w="2347" w:type="dxa"/>
            <w:tcBorders>
              <w:top w:val="nil"/>
              <w:left w:val="nil"/>
              <w:bottom w:val="single" w:sz="8" w:space="0" w:color="auto"/>
              <w:right w:val="single" w:sz="8" w:space="0" w:color="auto"/>
            </w:tcBorders>
            <w:shd w:val="clear" w:color="auto" w:fill="auto"/>
            <w:vAlign w:val="center"/>
          </w:tcPr>
          <w:p w:rsidR="007A229D" w:rsidRPr="00912C8B" w:rsidRDefault="007A229D" w:rsidP="000228AA">
            <w:pPr>
              <w:widowControl/>
              <w:jc w:val="left"/>
              <w:rPr>
                <w:rFonts w:ascii="宋体" w:hAnsi="宋体" w:cs="宋体"/>
                <w:color w:val="000000"/>
                <w:kern w:val="0"/>
                <w:sz w:val="16"/>
                <w:szCs w:val="21"/>
              </w:rPr>
            </w:pPr>
            <w:r w:rsidRPr="00912C8B">
              <w:rPr>
                <w:rFonts w:ascii="宋体" w:hAnsi="宋体" w:cs="宋体" w:hint="eastAsia"/>
                <w:color w:val="000000"/>
                <w:kern w:val="0"/>
                <w:sz w:val="16"/>
                <w:szCs w:val="21"/>
              </w:rPr>
              <w:t>机关事业单位职业年金缴费支出</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5.65</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5.65</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r>
      <w:tr w:rsidR="007A229D" w:rsidRPr="00A908E9" w:rsidTr="007A229D">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210</w:t>
            </w:r>
          </w:p>
        </w:tc>
        <w:tc>
          <w:tcPr>
            <w:tcW w:w="441"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p>
        </w:tc>
        <w:tc>
          <w:tcPr>
            <w:tcW w:w="440"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p>
        </w:tc>
        <w:tc>
          <w:tcPr>
            <w:tcW w:w="2347"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卫生健康支出</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6.74</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6.74</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r>
      <w:tr w:rsidR="007A229D" w:rsidRPr="00A908E9" w:rsidTr="007A229D">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210</w:t>
            </w:r>
          </w:p>
        </w:tc>
        <w:tc>
          <w:tcPr>
            <w:tcW w:w="441"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11</w:t>
            </w:r>
          </w:p>
        </w:tc>
        <w:tc>
          <w:tcPr>
            <w:tcW w:w="440"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p>
        </w:tc>
        <w:tc>
          <w:tcPr>
            <w:tcW w:w="2347"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行政事业单位医疗</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6.74</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6.74</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r>
      <w:tr w:rsidR="007A229D" w:rsidRPr="00A908E9" w:rsidTr="007A229D">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210</w:t>
            </w:r>
          </w:p>
        </w:tc>
        <w:tc>
          <w:tcPr>
            <w:tcW w:w="441"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11</w:t>
            </w:r>
          </w:p>
        </w:tc>
        <w:tc>
          <w:tcPr>
            <w:tcW w:w="440"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02</w:t>
            </w:r>
          </w:p>
        </w:tc>
        <w:tc>
          <w:tcPr>
            <w:tcW w:w="2347"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事业单位医疗</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6.74</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6.74</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r>
      <w:tr w:rsidR="007A229D" w:rsidRPr="00A908E9" w:rsidTr="007A229D">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211</w:t>
            </w:r>
          </w:p>
        </w:tc>
        <w:tc>
          <w:tcPr>
            <w:tcW w:w="441"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p>
        </w:tc>
        <w:tc>
          <w:tcPr>
            <w:tcW w:w="440"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p>
        </w:tc>
        <w:tc>
          <w:tcPr>
            <w:tcW w:w="2347" w:type="dxa"/>
            <w:tcBorders>
              <w:top w:val="nil"/>
              <w:left w:val="nil"/>
              <w:bottom w:val="single" w:sz="8" w:space="0" w:color="auto"/>
              <w:right w:val="single" w:sz="8" w:space="0" w:color="auto"/>
            </w:tcBorders>
            <w:shd w:val="clear" w:color="auto" w:fill="auto"/>
            <w:vAlign w:val="center"/>
          </w:tcPr>
          <w:p w:rsidR="007A229D" w:rsidRPr="00086B45" w:rsidRDefault="007A229D" w:rsidP="000228AA">
            <w:pPr>
              <w:widowControl/>
              <w:jc w:val="left"/>
              <w:rPr>
                <w:rFonts w:ascii="宋体" w:hAnsi="宋体" w:cs="宋体"/>
                <w:color w:val="000000"/>
                <w:kern w:val="0"/>
                <w:szCs w:val="21"/>
              </w:rPr>
            </w:pPr>
            <w:r w:rsidRPr="00086B45">
              <w:rPr>
                <w:rFonts w:ascii="宋体" w:hAnsi="宋体" w:cs="宋体" w:hint="eastAsia"/>
                <w:color w:val="000000"/>
                <w:kern w:val="0"/>
                <w:szCs w:val="21"/>
              </w:rPr>
              <w:t>节能环保支出</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347.91</w:t>
            </w: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104.99</w:t>
            </w: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242.92</w:t>
            </w: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7A229D" w:rsidRPr="00A908E9" w:rsidTr="007A229D">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211</w:t>
            </w:r>
          </w:p>
        </w:tc>
        <w:tc>
          <w:tcPr>
            <w:tcW w:w="441"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01</w:t>
            </w:r>
          </w:p>
        </w:tc>
        <w:tc>
          <w:tcPr>
            <w:tcW w:w="440"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p>
        </w:tc>
        <w:tc>
          <w:tcPr>
            <w:tcW w:w="2347"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环境保护管理事务</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347.91</w:t>
            </w: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104.99</w:t>
            </w: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242.92</w:t>
            </w: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7A229D" w:rsidRPr="00A908E9" w:rsidTr="007A229D">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211</w:t>
            </w:r>
          </w:p>
        </w:tc>
        <w:tc>
          <w:tcPr>
            <w:tcW w:w="441"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01</w:t>
            </w:r>
          </w:p>
        </w:tc>
        <w:tc>
          <w:tcPr>
            <w:tcW w:w="440"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99</w:t>
            </w:r>
          </w:p>
        </w:tc>
        <w:tc>
          <w:tcPr>
            <w:tcW w:w="2347"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其他环境保护管理事务支出</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347.91</w:t>
            </w: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104.99</w:t>
            </w: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242.92</w:t>
            </w: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7A229D" w:rsidRPr="00A908E9" w:rsidTr="007A229D">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221</w:t>
            </w:r>
          </w:p>
        </w:tc>
        <w:tc>
          <w:tcPr>
            <w:tcW w:w="441"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p>
        </w:tc>
        <w:tc>
          <w:tcPr>
            <w:tcW w:w="440"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p>
        </w:tc>
        <w:tc>
          <w:tcPr>
            <w:tcW w:w="2347"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住房保障支出</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7A229D" w:rsidRPr="00A908E9" w:rsidTr="007A229D">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221</w:t>
            </w:r>
          </w:p>
        </w:tc>
        <w:tc>
          <w:tcPr>
            <w:tcW w:w="441"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02</w:t>
            </w:r>
          </w:p>
        </w:tc>
        <w:tc>
          <w:tcPr>
            <w:tcW w:w="440"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p>
        </w:tc>
        <w:tc>
          <w:tcPr>
            <w:tcW w:w="2347"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住房改革支出</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7A229D" w:rsidRPr="00A908E9" w:rsidTr="007A229D">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221</w:t>
            </w:r>
          </w:p>
        </w:tc>
        <w:tc>
          <w:tcPr>
            <w:tcW w:w="441"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02</w:t>
            </w:r>
          </w:p>
        </w:tc>
        <w:tc>
          <w:tcPr>
            <w:tcW w:w="440" w:type="dxa"/>
            <w:tcBorders>
              <w:top w:val="nil"/>
              <w:left w:val="nil"/>
              <w:bottom w:val="single" w:sz="8" w:space="0" w:color="auto"/>
              <w:right w:val="single" w:sz="8" w:space="0" w:color="auto"/>
            </w:tcBorders>
            <w:shd w:val="clear" w:color="auto" w:fill="auto"/>
            <w:noWrap/>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01</w:t>
            </w:r>
          </w:p>
        </w:tc>
        <w:tc>
          <w:tcPr>
            <w:tcW w:w="2347" w:type="dxa"/>
            <w:tcBorders>
              <w:top w:val="nil"/>
              <w:left w:val="nil"/>
              <w:bottom w:val="single" w:sz="8" w:space="0" w:color="auto"/>
              <w:right w:val="single" w:sz="8" w:space="0" w:color="auto"/>
            </w:tcBorders>
            <w:shd w:val="clear" w:color="auto" w:fill="auto"/>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住房公积金</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7A229D">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bl>
    <w:p w:rsidR="00B00B01" w:rsidRPr="00A908E9" w:rsidRDefault="00B00B01" w:rsidP="00B00B01">
      <w:pPr>
        <w:autoSpaceDE w:val="0"/>
        <w:autoSpaceDN w:val="0"/>
        <w:adjustRightInd w:val="0"/>
        <w:rPr>
          <w:rFonts w:ascii="宋体" w:hAnsi="宋体"/>
          <w:szCs w:val="21"/>
        </w:rPr>
      </w:pPr>
    </w:p>
    <w:p w:rsidR="00B00B01" w:rsidRPr="00A908E9" w:rsidRDefault="00B00B01" w:rsidP="00B00B01">
      <w:pPr>
        <w:autoSpaceDE w:val="0"/>
        <w:autoSpaceDN w:val="0"/>
        <w:adjustRightInd w:val="0"/>
        <w:jc w:val="center"/>
        <w:rPr>
          <w:rFonts w:ascii="宋体" w:hAnsi="宋体"/>
          <w:szCs w:val="21"/>
        </w:rPr>
        <w:sectPr w:rsidR="00B00B01" w:rsidRPr="00A908E9" w:rsidSect="00B00B01">
          <w:pgSz w:w="16838" w:h="11906" w:orient="landscape"/>
          <w:pgMar w:top="1797" w:right="1440" w:bottom="1797" w:left="1440" w:header="851" w:footer="992" w:gutter="0"/>
          <w:cols w:space="425"/>
          <w:docGrid w:type="linesAndChars" w:linePitch="312"/>
        </w:sectPr>
      </w:pPr>
    </w:p>
    <w:p w:rsidR="00B00B01" w:rsidRPr="00A908E9" w:rsidRDefault="0056223D" w:rsidP="007E409A">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w:t>
      </w:r>
      <w:r w:rsidR="00B00B01" w:rsidRPr="00A908E9">
        <w:rPr>
          <w:rFonts w:ascii="宋体" w:hAnsi="宋体" w:hint="eastAsia"/>
          <w:szCs w:val="21"/>
        </w:rPr>
        <w:t>度财政拨款收入支出决算总表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13875" w:type="dxa"/>
        <w:tblInd w:w="93" w:type="dxa"/>
        <w:tblLook w:val="0000" w:firstRow="0" w:lastRow="0" w:firstColumn="0" w:lastColumn="0" w:noHBand="0" w:noVBand="0"/>
      </w:tblPr>
      <w:tblGrid>
        <w:gridCol w:w="3883"/>
        <w:gridCol w:w="1892"/>
        <w:gridCol w:w="3126"/>
        <w:gridCol w:w="1734"/>
        <w:gridCol w:w="1620"/>
        <w:gridCol w:w="1620"/>
      </w:tblGrid>
      <w:tr w:rsidR="00F00520" w:rsidRPr="00A908E9" w:rsidTr="00D04AF6">
        <w:trPr>
          <w:trHeight w:val="402"/>
        </w:trPr>
        <w:tc>
          <w:tcPr>
            <w:tcW w:w="5775"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收入</w:t>
            </w:r>
          </w:p>
        </w:tc>
        <w:tc>
          <w:tcPr>
            <w:tcW w:w="8100" w:type="dxa"/>
            <w:gridSpan w:val="4"/>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支出</w:t>
            </w:r>
          </w:p>
        </w:tc>
      </w:tr>
      <w:tr w:rsidR="00F00520" w:rsidRPr="00A908E9" w:rsidTr="00D04AF6">
        <w:trPr>
          <w:trHeight w:val="630"/>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项目</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决算数</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项目</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合计</w:t>
            </w:r>
          </w:p>
        </w:tc>
        <w:tc>
          <w:tcPr>
            <w:tcW w:w="1620" w:type="dxa"/>
            <w:tcBorders>
              <w:top w:val="nil"/>
              <w:left w:val="nil"/>
              <w:bottom w:val="single" w:sz="8" w:space="0" w:color="auto"/>
              <w:right w:val="single" w:sz="8" w:space="0" w:color="auto"/>
            </w:tcBorders>
            <w:shd w:val="clear" w:color="auto" w:fill="auto"/>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一般公共预算财政拨款</w:t>
            </w:r>
          </w:p>
        </w:tc>
        <w:tc>
          <w:tcPr>
            <w:tcW w:w="1620" w:type="dxa"/>
            <w:tcBorders>
              <w:top w:val="nil"/>
              <w:left w:val="nil"/>
              <w:bottom w:val="single" w:sz="8" w:space="0" w:color="auto"/>
              <w:right w:val="single" w:sz="8" w:space="0" w:color="auto"/>
            </w:tcBorders>
            <w:shd w:val="clear" w:color="auto" w:fill="auto"/>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政府性基金预算财政拨款</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一、一般公共预算财政拨款</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7A229D" w:rsidP="00D04AF6">
            <w:pPr>
              <w:widowControl/>
              <w:jc w:val="right"/>
              <w:rPr>
                <w:rFonts w:ascii="宋体" w:hAnsi="宋体" w:cs="宋体"/>
                <w:kern w:val="0"/>
                <w:szCs w:val="21"/>
              </w:rPr>
            </w:pPr>
            <w:r>
              <w:rPr>
                <w:rFonts w:ascii="宋体" w:hAnsi="宋体" w:cs="宋体" w:hint="eastAsia"/>
                <w:kern w:val="0"/>
                <w:szCs w:val="21"/>
              </w:rPr>
              <w:t>378.60</w:t>
            </w:r>
            <w:r w:rsidR="00F00520"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一、一般公共服务支出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二、政府性基金预算财政拨款</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二、外交支出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三、国防支出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四、公共安全支出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五、教育支出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六、科学技术支出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七、文化旅游体育与传媒支出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八、社会保障和就业支出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7A229D" w:rsidP="00D04AF6">
            <w:pPr>
              <w:widowControl/>
              <w:jc w:val="center"/>
              <w:rPr>
                <w:rFonts w:ascii="宋体" w:hAnsi="宋体" w:cs="宋体"/>
                <w:kern w:val="0"/>
                <w:szCs w:val="21"/>
              </w:rPr>
            </w:pPr>
            <w:r>
              <w:rPr>
                <w:rFonts w:ascii="宋体" w:hAnsi="宋体" w:cs="宋体" w:hint="eastAsia"/>
                <w:kern w:val="0"/>
                <w:szCs w:val="21"/>
              </w:rPr>
              <w:t>17.95</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7A229D" w:rsidP="00D04AF6">
            <w:pPr>
              <w:widowControl/>
              <w:jc w:val="center"/>
              <w:rPr>
                <w:rFonts w:ascii="宋体" w:hAnsi="宋体" w:cs="宋体"/>
                <w:kern w:val="0"/>
                <w:szCs w:val="21"/>
              </w:rPr>
            </w:pPr>
            <w:r>
              <w:rPr>
                <w:rFonts w:ascii="宋体" w:hAnsi="宋体" w:cs="宋体" w:hint="eastAsia"/>
                <w:kern w:val="0"/>
                <w:szCs w:val="21"/>
              </w:rPr>
              <w:t>17.95</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AC7B57" w:rsidP="00D04AF6">
            <w:pPr>
              <w:rPr>
                <w:rFonts w:ascii="宋体" w:hAnsi="宋体" w:cs="宋体"/>
                <w:szCs w:val="21"/>
              </w:rPr>
            </w:pPr>
            <w:r>
              <w:rPr>
                <w:rFonts w:ascii="宋体" w:hAnsi="宋体" w:hint="eastAsia"/>
                <w:szCs w:val="21"/>
              </w:rPr>
              <w:t>九、卫生</w:t>
            </w:r>
            <w:r w:rsidR="00F00520" w:rsidRPr="00A908E9">
              <w:rPr>
                <w:rFonts w:ascii="宋体" w:hAnsi="宋体" w:hint="eastAsia"/>
                <w:szCs w:val="21"/>
              </w:rPr>
              <w:t>健康支出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7A229D" w:rsidP="00D04AF6">
            <w:pPr>
              <w:widowControl/>
              <w:jc w:val="center"/>
              <w:rPr>
                <w:rFonts w:ascii="宋体" w:hAnsi="宋体" w:cs="宋体"/>
                <w:kern w:val="0"/>
                <w:szCs w:val="21"/>
              </w:rPr>
            </w:pPr>
            <w:r>
              <w:rPr>
                <w:rFonts w:ascii="宋体" w:hAnsi="宋体" w:cs="宋体" w:hint="eastAsia"/>
                <w:kern w:val="0"/>
                <w:szCs w:val="21"/>
              </w:rPr>
              <w:t>6.74</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7A229D" w:rsidP="00D04AF6">
            <w:pPr>
              <w:widowControl/>
              <w:jc w:val="center"/>
              <w:rPr>
                <w:rFonts w:ascii="宋体" w:hAnsi="宋体" w:cs="宋体"/>
                <w:kern w:val="0"/>
                <w:szCs w:val="21"/>
              </w:rPr>
            </w:pPr>
            <w:r>
              <w:rPr>
                <w:rFonts w:ascii="宋体" w:hAnsi="宋体" w:cs="宋体" w:hint="eastAsia"/>
                <w:kern w:val="0"/>
                <w:szCs w:val="21"/>
              </w:rPr>
              <w:t>6.74</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十、节能环保支出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7A229D" w:rsidP="00D04AF6">
            <w:pPr>
              <w:widowControl/>
              <w:jc w:val="center"/>
              <w:rPr>
                <w:rFonts w:ascii="宋体" w:hAnsi="宋体" w:cs="宋体"/>
                <w:kern w:val="0"/>
                <w:szCs w:val="21"/>
              </w:rPr>
            </w:pPr>
            <w:r>
              <w:rPr>
                <w:rFonts w:ascii="宋体" w:hAnsi="宋体" w:cs="宋体" w:hint="eastAsia"/>
                <w:kern w:val="0"/>
                <w:szCs w:val="21"/>
              </w:rPr>
              <w:t>347.91</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7A229D" w:rsidP="00D04AF6">
            <w:pPr>
              <w:widowControl/>
              <w:jc w:val="center"/>
              <w:rPr>
                <w:rFonts w:ascii="宋体" w:hAnsi="宋体" w:cs="宋体"/>
                <w:kern w:val="0"/>
                <w:szCs w:val="21"/>
              </w:rPr>
            </w:pPr>
            <w:r>
              <w:rPr>
                <w:rFonts w:ascii="宋体" w:hAnsi="宋体" w:cs="宋体" w:hint="eastAsia"/>
                <w:kern w:val="0"/>
                <w:szCs w:val="21"/>
              </w:rPr>
              <w:t>347.91</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十一、城乡社区支出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十二、农林水支出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十三、交通运输支出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十四、资源勘探信息等支出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十五、商业服务业等支出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lastRenderedPageBreak/>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十六、金融支出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十七、援助其他地区支出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十八、自然资源海洋气象等支出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十九、住房保障支出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7A229D" w:rsidP="00D04AF6">
            <w:pPr>
              <w:widowControl/>
              <w:jc w:val="center"/>
              <w:rPr>
                <w:rFonts w:ascii="宋体" w:hAnsi="宋体" w:cs="宋体"/>
                <w:kern w:val="0"/>
                <w:szCs w:val="21"/>
              </w:rPr>
            </w:pPr>
            <w:r>
              <w:rPr>
                <w:rFonts w:ascii="宋体" w:hAnsi="宋体" w:cs="宋体" w:hint="eastAsia"/>
                <w:kern w:val="0"/>
                <w:szCs w:val="21"/>
              </w:rPr>
              <w:t>6.00</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7A229D" w:rsidP="00D04AF6">
            <w:pPr>
              <w:widowControl/>
              <w:jc w:val="center"/>
              <w:rPr>
                <w:rFonts w:ascii="宋体" w:hAnsi="宋体" w:cs="宋体"/>
                <w:kern w:val="0"/>
                <w:szCs w:val="21"/>
              </w:rPr>
            </w:pPr>
            <w:r>
              <w:rPr>
                <w:rFonts w:ascii="宋体" w:hAnsi="宋体" w:cs="宋体" w:hint="eastAsia"/>
                <w:kern w:val="0"/>
                <w:szCs w:val="21"/>
              </w:rPr>
              <w:t>6.00</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二十、粮油物资储备支出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szCs w:val="21"/>
              </w:rPr>
            </w:pPr>
            <w:r w:rsidRPr="00A908E9">
              <w:rPr>
                <w:rFonts w:ascii="宋体" w:hAnsi="宋体" w:hint="eastAsia"/>
                <w:szCs w:val="21"/>
              </w:rPr>
              <w:t>二十一、灾害防治及应急管理支出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二十二、其他支出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bCs/>
                <w:kern w:val="0"/>
                <w:szCs w:val="21"/>
              </w:rPr>
            </w:pPr>
            <w:r w:rsidRPr="00A908E9">
              <w:rPr>
                <w:rFonts w:ascii="宋体" w:hAnsi="宋体" w:cs="宋体" w:hint="eastAsia"/>
                <w:bCs/>
                <w:kern w:val="0"/>
                <w:szCs w:val="21"/>
              </w:rPr>
              <w:t>本年收入合计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7A229D" w:rsidP="00D04AF6">
            <w:pPr>
              <w:widowControl/>
              <w:jc w:val="right"/>
              <w:rPr>
                <w:rFonts w:ascii="宋体" w:hAnsi="宋体" w:cs="宋体"/>
                <w:kern w:val="0"/>
                <w:szCs w:val="21"/>
              </w:rPr>
            </w:pPr>
            <w:r>
              <w:rPr>
                <w:rFonts w:ascii="宋体" w:hAnsi="宋体" w:cs="宋体" w:hint="eastAsia"/>
                <w:kern w:val="0"/>
                <w:szCs w:val="21"/>
              </w:rPr>
              <w:t>378.60</w:t>
            </w:r>
            <w:r w:rsidR="00F00520"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bCs/>
                <w:kern w:val="0"/>
                <w:szCs w:val="21"/>
              </w:rPr>
            </w:pPr>
            <w:r w:rsidRPr="00A908E9">
              <w:rPr>
                <w:rFonts w:ascii="宋体" w:hAnsi="宋体" w:cs="宋体" w:hint="eastAsia"/>
                <w:bCs/>
                <w:kern w:val="0"/>
                <w:szCs w:val="21"/>
              </w:rPr>
              <w:t>本年支出合计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7A229D" w:rsidP="00D04AF6">
            <w:pPr>
              <w:widowControl/>
              <w:jc w:val="center"/>
              <w:rPr>
                <w:rFonts w:ascii="宋体" w:hAnsi="宋体" w:cs="宋体"/>
                <w:kern w:val="0"/>
                <w:szCs w:val="21"/>
              </w:rPr>
            </w:pPr>
            <w:r>
              <w:rPr>
                <w:rFonts w:ascii="宋体" w:hAnsi="宋体" w:cs="宋体" w:hint="eastAsia"/>
                <w:kern w:val="0"/>
                <w:szCs w:val="21"/>
              </w:rPr>
              <w:t>378.60</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7A229D" w:rsidP="00D04AF6">
            <w:pPr>
              <w:widowControl/>
              <w:jc w:val="center"/>
              <w:rPr>
                <w:rFonts w:ascii="宋体" w:hAnsi="宋体" w:cs="宋体"/>
                <w:kern w:val="0"/>
                <w:szCs w:val="21"/>
              </w:rPr>
            </w:pPr>
            <w:r>
              <w:rPr>
                <w:rFonts w:ascii="宋体" w:hAnsi="宋体" w:cs="宋体" w:hint="eastAsia"/>
                <w:kern w:val="0"/>
                <w:szCs w:val="21"/>
              </w:rPr>
              <w:t>378.60</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bCs/>
                <w:kern w:val="0"/>
                <w:szCs w:val="21"/>
              </w:rPr>
            </w:pPr>
            <w:r w:rsidRPr="00A908E9">
              <w:rPr>
                <w:rFonts w:ascii="宋体" w:hAnsi="宋体" w:cs="宋体" w:hint="eastAsia"/>
                <w:bCs/>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年初财政拨款结转和结余</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年末财政拨款结转和结余</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一、一般公共预算财政拨款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二、政府性基金预算财政拨款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bCs/>
                <w:kern w:val="0"/>
                <w:szCs w:val="21"/>
              </w:rPr>
            </w:pPr>
            <w:r w:rsidRPr="00A908E9">
              <w:rPr>
                <w:rFonts w:ascii="宋体" w:hAnsi="宋体" w:cs="宋体" w:hint="eastAsia"/>
                <w:bCs/>
                <w:kern w:val="0"/>
                <w:szCs w:val="21"/>
              </w:rPr>
              <w:t>总计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C66A3A" w:rsidP="00D04AF6">
            <w:pPr>
              <w:widowControl/>
              <w:jc w:val="right"/>
              <w:rPr>
                <w:rFonts w:ascii="宋体" w:hAnsi="宋体" w:cs="宋体"/>
                <w:kern w:val="0"/>
                <w:szCs w:val="21"/>
              </w:rPr>
            </w:pPr>
            <w:r>
              <w:rPr>
                <w:rFonts w:ascii="宋体" w:hAnsi="宋体" w:cs="宋体" w:hint="eastAsia"/>
                <w:kern w:val="0"/>
                <w:szCs w:val="21"/>
              </w:rPr>
              <w:t>378.6</w:t>
            </w:r>
            <w:r w:rsidR="00F00520"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bCs/>
                <w:kern w:val="0"/>
                <w:szCs w:val="21"/>
              </w:rPr>
            </w:pPr>
            <w:r w:rsidRPr="00A908E9">
              <w:rPr>
                <w:rFonts w:ascii="宋体" w:hAnsi="宋体" w:cs="宋体" w:hint="eastAsia"/>
                <w:bCs/>
                <w:kern w:val="0"/>
                <w:szCs w:val="21"/>
              </w:rPr>
              <w:t>总计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C66A3A" w:rsidP="00D04AF6">
            <w:pPr>
              <w:widowControl/>
              <w:jc w:val="center"/>
              <w:rPr>
                <w:rFonts w:ascii="宋体" w:hAnsi="宋体" w:cs="宋体"/>
                <w:kern w:val="0"/>
                <w:szCs w:val="21"/>
              </w:rPr>
            </w:pPr>
            <w:r>
              <w:rPr>
                <w:rFonts w:ascii="宋体" w:hAnsi="宋体" w:cs="宋体" w:hint="eastAsia"/>
                <w:kern w:val="0"/>
                <w:szCs w:val="21"/>
              </w:rPr>
              <w:t>378.6</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C66A3A" w:rsidP="00D04AF6">
            <w:pPr>
              <w:widowControl/>
              <w:jc w:val="center"/>
              <w:rPr>
                <w:rFonts w:ascii="宋体" w:hAnsi="宋体" w:cs="宋体"/>
                <w:kern w:val="0"/>
                <w:szCs w:val="21"/>
              </w:rPr>
            </w:pPr>
            <w:r>
              <w:rPr>
                <w:rFonts w:ascii="宋体" w:hAnsi="宋体" w:cs="宋体" w:hint="eastAsia"/>
                <w:kern w:val="0"/>
                <w:szCs w:val="21"/>
              </w:rPr>
              <w:t>378.6</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bCs/>
                <w:kern w:val="0"/>
                <w:szCs w:val="21"/>
              </w:rPr>
            </w:pPr>
            <w:r w:rsidRPr="00A908E9">
              <w:rPr>
                <w:rFonts w:ascii="宋体" w:hAnsi="宋体" w:cs="宋体" w:hint="eastAsia"/>
                <w:bCs/>
                <w:kern w:val="0"/>
                <w:szCs w:val="21"/>
              </w:rPr>
              <w:t xml:space="preserve">　</w:t>
            </w:r>
          </w:p>
        </w:tc>
      </w:tr>
    </w:tbl>
    <w:p w:rsidR="00F00520" w:rsidRPr="00A908E9" w:rsidRDefault="00F00520" w:rsidP="00B00B01">
      <w:pPr>
        <w:autoSpaceDE w:val="0"/>
        <w:autoSpaceDN w:val="0"/>
        <w:adjustRightInd w:val="0"/>
        <w:ind w:right="360"/>
        <w:jc w:val="right"/>
        <w:rPr>
          <w:rFonts w:ascii="宋体" w:hAnsi="宋体"/>
          <w:szCs w:val="21"/>
        </w:rPr>
      </w:pPr>
    </w:p>
    <w:p w:rsidR="00F00520" w:rsidRPr="00A908E9" w:rsidRDefault="00F00520" w:rsidP="00B00B01">
      <w:pPr>
        <w:autoSpaceDE w:val="0"/>
        <w:autoSpaceDN w:val="0"/>
        <w:adjustRightInd w:val="0"/>
        <w:ind w:right="360"/>
        <w:jc w:val="right"/>
        <w:rPr>
          <w:rFonts w:ascii="宋体" w:hAnsi="宋体"/>
          <w:szCs w:val="21"/>
        </w:rPr>
      </w:pPr>
    </w:p>
    <w:p w:rsidR="00F00520" w:rsidRPr="00A908E9" w:rsidRDefault="00F00520" w:rsidP="00B00B01">
      <w:pPr>
        <w:autoSpaceDE w:val="0"/>
        <w:autoSpaceDN w:val="0"/>
        <w:adjustRightInd w:val="0"/>
        <w:ind w:right="360"/>
        <w:jc w:val="right"/>
        <w:rPr>
          <w:rFonts w:ascii="宋体" w:hAnsi="宋体"/>
          <w:szCs w:val="21"/>
        </w:rPr>
      </w:pPr>
    </w:p>
    <w:p w:rsidR="00B00B01" w:rsidRPr="00A908E9" w:rsidRDefault="00B00B01" w:rsidP="00B00B01">
      <w:pPr>
        <w:autoSpaceDE w:val="0"/>
        <w:autoSpaceDN w:val="0"/>
        <w:adjustRightInd w:val="0"/>
        <w:rPr>
          <w:rFonts w:ascii="宋体" w:hAnsi="宋体"/>
          <w:szCs w:val="21"/>
        </w:rPr>
      </w:pPr>
    </w:p>
    <w:p w:rsidR="00B00B01" w:rsidRPr="00A908E9" w:rsidRDefault="00B00B01" w:rsidP="00B00B01">
      <w:pPr>
        <w:autoSpaceDE w:val="0"/>
        <w:autoSpaceDN w:val="0"/>
        <w:adjustRightInd w:val="0"/>
        <w:jc w:val="center"/>
        <w:rPr>
          <w:rFonts w:ascii="宋体" w:hAnsi="宋体"/>
          <w:szCs w:val="21"/>
        </w:rPr>
        <w:sectPr w:rsidR="00B00B01" w:rsidRPr="00A908E9" w:rsidSect="00B00B01">
          <w:pgSz w:w="16838" w:h="11906" w:orient="landscape"/>
          <w:pgMar w:top="1797" w:right="1440" w:bottom="1797" w:left="1440" w:header="851" w:footer="992" w:gutter="0"/>
          <w:cols w:space="425"/>
          <w:docGrid w:linePitch="312"/>
        </w:sectPr>
      </w:pPr>
    </w:p>
    <w:p w:rsidR="00B00B01" w:rsidRPr="00A908E9" w:rsidRDefault="0056223D" w:rsidP="007E409A">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w:t>
      </w:r>
      <w:r w:rsidR="00B00B01" w:rsidRPr="00A908E9">
        <w:rPr>
          <w:rFonts w:ascii="宋体" w:hAnsi="宋体" w:hint="eastAsia"/>
          <w:szCs w:val="21"/>
        </w:rPr>
        <w:t>度一般公共预算财政拨款支出决算表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0" w:type="auto"/>
        <w:jc w:val="center"/>
        <w:tblInd w:w="-133" w:type="dxa"/>
        <w:tblLayout w:type="fixed"/>
        <w:tblLook w:val="0000" w:firstRow="0" w:lastRow="0" w:firstColumn="0" w:lastColumn="0" w:noHBand="0" w:noVBand="0"/>
      </w:tblPr>
      <w:tblGrid>
        <w:gridCol w:w="576"/>
        <w:gridCol w:w="443"/>
        <w:gridCol w:w="443"/>
        <w:gridCol w:w="1612"/>
        <w:gridCol w:w="1504"/>
        <w:gridCol w:w="1650"/>
        <w:gridCol w:w="1595"/>
      </w:tblGrid>
      <w:tr w:rsidR="008709A5" w:rsidRPr="00A908E9" w:rsidTr="007A229D">
        <w:trPr>
          <w:trHeight w:val="480"/>
          <w:jc w:val="center"/>
        </w:trPr>
        <w:tc>
          <w:tcPr>
            <w:tcW w:w="3074" w:type="dxa"/>
            <w:gridSpan w:val="4"/>
            <w:tcBorders>
              <w:top w:val="single" w:sz="4" w:space="0" w:color="auto"/>
              <w:left w:val="single" w:sz="4" w:space="0" w:color="auto"/>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项目</w:t>
            </w:r>
          </w:p>
        </w:tc>
        <w:tc>
          <w:tcPr>
            <w:tcW w:w="1504" w:type="dxa"/>
            <w:vMerge w:val="restart"/>
            <w:tcBorders>
              <w:top w:val="single" w:sz="4" w:space="0" w:color="auto"/>
              <w:left w:val="nil"/>
              <w:right w:val="single" w:sz="4" w:space="0" w:color="auto"/>
            </w:tcBorders>
            <w:vAlign w:val="center"/>
          </w:tcPr>
          <w:p w:rsidR="008709A5" w:rsidRPr="00A908E9" w:rsidRDefault="001872EB" w:rsidP="001872EB">
            <w:pPr>
              <w:widowControl/>
              <w:jc w:val="center"/>
              <w:rPr>
                <w:rFonts w:ascii="宋体" w:hAnsi="宋体"/>
                <w:szCs w:val="21"/>
              </w:rPr>
            </w:pPr>
            <w:r w:rsidRPr="00A908E9">
              <w:rPr>
                <w:rFonts w:ascii="宋体" w:hAnsi="宋体" w:hint="eastAsia"/>
                <w:szCs w:val="21"/>
              </w:rPr>
              <w:t>合计</w:t>
            </w:r>
          </w:p>
        </w:tc>
        <w:tc>
          <w:tcPr>
            <w:tcW w:w="1650" w:type="dxa"/>
            <w:vMerge w:val="restart"/>
            <w:tcBorders>
              <w:top w:val="single" w:sz="4" w:space="0" w:color="auto"/>
              <w:left w:val="nil"/>
              <w:right w:val="single" w:sz="4" w:space="0" w:color="auto"/>
            </w:tcBorders>
            <w:vAlign w:val="center"/>
          </w:tcPr>
          <w:p w:rsidR="008709A5" w:rsidRPr="00A908E9" w:rsidRDefault="008709A5" w:rsidP="001872EB">
            <w:pPr>
              <w:widowControl/>
              <w:jc w:val="center"/>
              <w:rPr>
                <w:rFonts w:ascii="宋体" w:hAnsi="宋体"/>
                <w:szCs w:val="21"/>
              </w:rPr>
            </w:pPr>
            <w:r w:rsidRPr="00A908E9">
              <w:rPr>
                <w:rFonts w:ascii="宋体" w:hAnsi="宋体" w:hint="eastAsia"/>
                <w:szCs w:val="21"/>
              </w:rPr>
              <w:t>基本支出</w:t>
            </w:r>
          </w:p>
        </w:tc>
        <w:tc>
          <w:tcPr>
            <w:tcW w:w="1595" w:type="dxa"/>
            <w:vMerge w:val="restart"/>
            <w:tcBorders>
              <w:top w:val="single" w:sz="4" w:space="0" w:color="auto"/>
              <w:left w:val="nil"/>
              <w:right w:val="single" w:sz="4" w:space="0" w:color="auto"/>
            </w:tcBorders>
            <w:vAlign w:val="center"/>
          </w:tcPr>
          <w:p w:rsidR="008709A5" w:rsidRPr="00A908E9" w:rsidRDefault="001872EB" w:rsidP="00B00B01">
            <w:pPr>
              <w:jc w:val="center"/>
              <w:rPr>
                <w:rFonts w:ascii="宋体" w:hAnsi="宋体"/>
                <w:szCs w:val="21"/>
              </w:rPr>
            </w:pPr>
            <w:r w:rsidRPr="00A908E9">
              <w:rPr>
                <w:rFonts w:ascii="宋体" w:hAnsi="宋体" w:hint="eastAsia"/>
                <w:szCs w:val="21"/>
              </w:rPr>
              <w:t>项目支出</w:t>
            </w:r>
          </w:p>
        </w:tc>
      </w:tr>
      <w:tr w:rsidR="008709A5" w:rsidRPr="00A908E9" w:rsidTr="007A229D">
        <w:trPr>
          <w:trHeight w:val="480"/>
          <w:jc w:val="center"/>
        </w:trPr>
        <w:tc>
          <w:tcPr>
            <w:tcW w:w="1462" w:type="dxa"/>
            <w:gridSpan w:val="3"/>
            <w:tcBorders>
              <w:top w:val="single" w:sz="4" w:space="0" w:color="auto"/>
              <w:left w:val="single" w:sz="4" w:space="0" w:color="auto"/>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功能分类</w:t>
            </w:r>
          </w:p>
          <w:p w:rsidR="008709A5" w:rsidRPr="00A908E9" w:rsidRDefault="008709A5" w:rsidP="00B00B01">
            <w:pPr>
              <w:widowControl/>
              <w:jc w:val="center"/>
              <w:rPr>
                <w:rFonts w:ascii="宋体" w:hAnsi="宋体"/>
                <w:szCs w:val="21"/>
              </w:rPr>
            </w:pPr>
            <w:r w:rsidRPr="00A908E9">
              <w:rPr>
                <w:rFonts w:ascii="宋体" w:hAnsi="宋体" w:hint="eastAsia"/>
                <w:szCs w:val="21"/>
              </w:rPr>
              <w:t>科目编码</w:t>
            </w:r>
          </w:p>
        </w:tc>
        <w:tc>
          <w:tcPr>
            <w:tcW w:w="1612" w:type="dxa"/>
            <w:vMerge w:val="restart"/>
            <w:tcBorders>
              <w:top w:val="nil"/>
              <w:left w:val="single" w:sz="4" w:space="0" w:color="auto"/>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科目名称</w:t>
            </w:r>
          </w:p>
        </w:tc>
        <w:tc>
          <w:tcPr>
            <w:tcW w:w="1504" w:type="dxa"/>
            <w:vMerge/>
            <w:tcBorders>
              <w:left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p>
        </w:tc>
        <w:tc>
          <w:tcPr>
            <w:tcW w:w="1650" w:type="dxa"/>
            <w:vMerge/>
            <w:tcBorders>
              <w:left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p>
        </w:tc>
        <w:tc>
          <w:tcPr>
            <w:tcW w:w="1595" w:type="dxa"/>
            <w:vMerge/>
            <w:tcBorders>
              <w:left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p>
        </w:tc>
      </w:tr>
      <w:tr w:rsidR="008709A5"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类</w:t>
            </w:r>
          </w:p>
        </w:tc>
        <w:tc>
          <w:tcPr>
            <w:tcW w:w="443" w:type="dxa"/>
            <w:tcBorders>
              <w:top w:val="nil"/>
              <w:left w:val="nil"/>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款</w:t>
            </w:r>
          </w:p>
        </w:tc>
        <w:tc>
          <w:tcPr>
            <w:tcW w:w="443" w:type="dxa"/>
            <w:tcBorders>
              <w:top w:val="nil"/>
              <w:left w:val="nil"/>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项</w:t>
            </w:r>
          </w:p>
        </w:tc>
        <w:tc>
          <w:tcPr>
            <w:tcW w:w="1612" w:type="dxa"/>
            <w:vMerge/>
            <w:tcBorders>
              <w:top w:val="nil"/>
              <w:left w:val="single" w:sz="4" w:space="0" w:color="auto"/>
              <w:bottom w:val="single" w:sz="4" w:space="0" w:color="auto"/>
              <w:right w:val="single" w:sz="4" w:space="0" w:color="auto"/>
            </w:tcBorders>
            <w:vAlign w:val="center"/>
          </w:tcPr>
          <w:p w:rsidR="008709A5" w:rsidRPr="00A908E9" w:rsidRDefault="008709A5" w:rsidP="00B00B01">
            <w:pPr>
              <w:widowControl/>
              <w:rPr>
                <w:rFonts w:ascii="宋体" w:hAnsi="宋体"/>
                <w:szCs w:val="21"/>
              </w:rPr>
            </w:pPr>
          </w:p>
        </w:tc>
        <w:tc>
          <w:tcPr>
            <w:tcW w:w="1504" w:type="dxa"/>
            <w:vMerge/>
            <w:tcBorders>
              <w:left w:val="single" w:sz="4" w:space="0" w:color="auto"/>
              <w:bottom w:val="single" w:sz="4" w:space="0" w:color="auto"/>
              <w:right w:val="single" w:sz="4" w:space="0" w:color="auto"/>
            </w:tcBorders>
            <w:vAlign w:val="center"/>
          </w:tcPr>
          <w:p w:rsidR="008709A5" w:rsidRPr="00A908E9" w:rsidRDefault="008709A5" w:rsidP="00B00B01">
            <w:pPr>
              <w:widowControl/>
              <w:rPr>
                <w:rFonts w:ascii="宋体" w:hAnsi="宋体"/>
                <w:szCs w:val="21"/>
              </w:rPr>
            </w:pPr>
          </w:p>
        </w:tc>
        <w:tc>
          <w:tcPr>
            <w:tcW w:w="1650" w:type="dxa"/>
            <w:vMerge/>
            <w:tcBorders>
              <w:left w:val="single" w:sz="4" w:space="0" w:color="auto"/>
              <w:bottom w:val="single" w:sz="4" w:space="0" w:color="auto"/>
              <w:right w:val="single" w:sz="4" w:space="0" w:color="auto"/>
            </w:tcBorders>
            <w:vAlign w:val="center"/>
          </w:tcPr>
          <w:p w:rsidR="008709A5" w:rsidRPr="00A908E9" w:rsidRDefault="008709A5" w:rsidP="00B00B01">
            <w:pPr>
              <w:widowControl/>
              <w:rPr>
                <w:rFonts w:ascii="宋体" w:hAnsi="宋体"/>
                <w:szCs w:val="21"/>
              </w:rPr>
            </w:pPr>
          </w:p>
        </w:tc>
        <w:tc>
          <w:tcPr>
            <w:tcW w:w="1595" w:type="dxa"/>
            <w:vMerge/>
            <w:tcBorders>
              <w:left w:val="single" w:sz="4" w:space="0" w:color="auto"/>
              <w:bottom w:val="single" w:sz="4" w:space="0" w:color="auto"/>
              <w:right w:val="single" w:sz="4" w:space="0" w:color="auto"/>
            </w:tcBorders>
            <w:vAlign w:val="center"/>
          </w:tcPr>
          <w:p w:rsidR="008709A5" w:rsidRPr="00A908E9" w:rsidRDefault="008709A5" w:rsidP="00B00B01">
            <w:pPr>
              <w:widowControl/>
              <w:rPr>
                <w:rFonts w:ascii="宋体" w:hAnsi="宋体"/>
                <w:szCs w:val="21"/>
              </w:rPr>
            </w:pPr>
          </w:p>
        </w:tc>
      </w:tr>
      <w:tr w:rsidR="007A229D"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208</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p>
        </w:tc>
        <w:tc>
          <w:tcPr>
            <w:tcW w:w="1612" w:type="dxa"/>
            <w:tcBorders>
              <w:top w:val="nil"/>
              <w:left w:val="nil"/>
              <w:bottom w:val="single" w:sz="4" w:space="0" w:color="auto"/>
              <w:right w:val="single" w:sz="4" w:space="0" w:color="auto"/>
            </w:tcBorders>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社会保障和就业支出</w:t>
            </w:r>
          </w:p>
        </w:tc>
        <w:tc>
          <w:tcPr>
            <w:tcW w:w="1504"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17.95</w:t>
            </w:r>
          </w:p>
        </w:tc>
        <w:tc>
          <w:tcPr>
            <w:tcW w:w="1650"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17.95</w:t>
            </w:r>
          </w:p>
        </w:tc>
        <w:tc>
          <w:tcPr>
            <w:tcW w:w="1595"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p>
        </w:tc>
      </w:tr>
      <w:tr w:rsidR="007A229D"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7A229D" w:rsidRDefault="007A229D" w:rsidP="000228AA">
            <w:r w:rsidRPr="00E51861">
              <w:rPr>
                <w:rFonts w:ascii="宋体" w:hAnsi="宋体" w:cs="宋体" w:hint="eastAsia"/>
                <w:color w:val="000000"/>
                <w:kern w:val="0"/>
                <w:szCs w:val="21"/>
              </w:rPr>
              <w:t>208</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05</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p>
        </w:tc>
        <w:tc>
          <w:tcPr>
            <w:tcW w:w="1612" w:type="dxa"/>
            <w:tcBorders>
              <w:top w:val="nil"/>
              <w:left w:val="nil"/>
              <w:bottom w:val="single" w:sz="4" w:space="0" w:color="auto"/>
              <w:right w:val="single" w:sz="4" w:space="0" w:color="auto"/>
            </w:tcBorders>
            <w:vAlign w:val="center"/>
          </w:tcPr>
          <w:p w:rsidR="007A229D" w:rsidRPr="00950A3B" w:rsidRDefault="007A229D" w:rsidP="006A1630">
            <w:pPr>
              <w:widowControl/>
              <w:jc w:val="left"/>
              <w:rPr>
                <w:rFonts w:ascii="宋体" w:hAnsi="宋体" w:cs="宋体"/>
                <w:color w:val="000000"/>
                <w:kern w:val="0"/>
                <w:szCs w:val="21"/>
              </w:rPr>
            </w:pPr>
            <w:r>
              <w:rPr>
                <w:rFonts w:ascii="宋体" w:hAnsi="宋体" w:cs="宋体" w:hint="eastAsia"/>
                <w:color w:val="000000"/>
                <w:kern w:val="0"/>
                <w:szCs w:val="21"/>
              </w:rPr>
              <w:t>行政事业单位</w:t>
            </w:r>
            <w:r w:rsidR="006A1630">
              <w:rPr>
                <w:rFonts w:ascii="宋体" w:hAnsi="宋体" w:cs="宋体" w:hint="eastAsia"/>
                <w:color w:val="000000"/>
                <w:kern w:val="0"/>
                <w:szCs w:val="21"/>
              </w:rPr>
              <w:t>离退休</w:t>
            </w:r>
          </w:p>
        </w:tc>
        <w:tc>
          <w:tcPr>
            <w:tcW w:w="1504"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17.95</w:t>
            </w:r>
          </w:p>
        </w:tc>
        <w:tc>
          <w:tcPr>
            <w:tcW w:w="1650"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17.95</w:t>
            </w:r>
          </w:p>
        </w:tc>
        <w:tc>
          <w:tcPr>
            <w:tcW w:w="1595"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p>
        </w:tc>
      </w:tr>
      <w:tr w:rsidR="007A229D"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7A229D" w:rsidRDefault="007A229D" w:rsidP="000228AA">
            <w:r w:rsidRPr="00E51861">
              <w:rPr>
                <w:rFonts w:ascii="宋体" w:hAnsi="宋体" w:cs="宋体" w:hint="eastAsia"/>
                <w:color w:val="000000"/>
                <w:kern w:val="0"/>
                <w:szCs w:val="21"/>
              </w:rPr>
              <w:t>208</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05</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05</w:t>
            </w:r>
          </w:p>
        </w:tc>
        <w:tc>
          <w:tcPr>
            <w:tcW w:w="1612" w:type="dxa"/>
            <w:tcBorders>
              <w:top w:val="nil"/>
              <w:left w:val="nil"/>
              <w:bottom w:val="single" w:sz="4" w:space="0" w:color="auto"/>
              <w:right w:val="single" w:sz="4" w:space="0" w:color="auto"/>
            </w:tcBorders>
            <w:vAlign w:val="center"/>
          </w:tcPr>
          <w:p w:rsidR="007A229D" w:rsidRPr="00912C8B" w:rsidRDefault="007A229D" w:rsidP="000228AA">
            <w:pPr>
              <w:widowControl/>
              <w:jc w:val="left"/>
              <w:rPr>
                <w:rFonts w:ascii="宋体" w:hAnsi="宋体" w:cs="宋体"/>
                <w:color w:val="000000"/>
                <w:kern w:val="0"/>
                <w:sz w:val="15"/>
                <w:szCs w:val="21"/>
              </w:rPr>
            </w:pPr>
            <w:r w:rsidRPr="00912C8B">
              <w:rPr>
                <w:rFonts w:ascii="宋体" w:hAnsi="宋体" w:cs="宋体" w:hint="eastAsia"/>
                <w:color w:val="000000"/>
                <w:kern w:val="0"/>
                <w:sz w:val="15"/>
                <w:szCs w:val="21"/>
              </w:rPr>
              <w:t>机关事业单位基本养老保险缴费支出</w:t>
            </w:r>
          </w:p>
        </w:tc>
        <w:tc>
          <w:tcPr>
            <w:tcW w:w="1504"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12.30</w:t>
            </w:r>
          </w:p>
        </w:tc>
        <w:tc>
          <w:tcPr>
            <w:tcW w:w="1650"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12.30</w:t>
            </w:r>
          </w:p>
        </w:tc>
        <w:tc>
          <w:tcPr>
            <w:tcW w:w="1595"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p>
        </w:tc>
      </w:tr>
      <w:tr w:rsidR="007A229D"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7A229D" w:rsidRDefault="007A229D" w:rsidP="000228AA">
            <w:r w:rsidRPr="00E51861">
              <w:rPr>
                <w:rFonts w:ascii="宋体" w:hAnsi="宋体" w:cs="宋体" w:hint="eastAsia"/>
                <w:color w:val="000000"/>
                <w:kern w:val="0"/>
                <w:szCs w:val="21"/>
              </w:rPr>
              <w:t>208</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05</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06</w:t>
            </w:r>
          </w:p>
        </w:tc>
        <w:tc>
          <w:tcPr>
            <w:tcW w:w="1612" w:type="dxa"/>
            <w:tcBorders>
              <w:top w:val="nil"/>
              <w:left w:val="nil"/>
              <w:bottom w:val="single" w:sz="4" w:space="0" w:color="auto"/>
              <w:right w:val="single" w:sz="4" w:space="0" w:color="auto"/>
            </w:tcBorders>
            <w:vAlign w:val="center"/>
          </w:tcPr>
          <w:p w:rsidR="007A229D" w:rsidRPr="00912C8B" w:rsidRDefault="007A229D" w:rsidP="000228AA">
            <w:pPr>
              <w:widowControl/>
              <w:jc w:val="left"/>
              <w:rPr>
                <w:rFonts w:ascii="宋体" w:hAnsi="宋体" w:cs="宋体"/>
                <w:color w:val="000000"/>
                <w:kern w:val="0"/>
                <w:sz w:val="16"/>
                <w:szCs w:val="21"/>
              </w:rPr>
            </w:pPr>
            <w:r w:rsidRPr="00912C8B">
              <w:rPr>
                <w:rFonts w:ascii="宋体" w:hAnsi="宋体" w:cs="宋体" w:hint="eastAsia"/>
                <w:color w:val="000000"/>
                <w:kern w:val="0"/>
                <w:sz w:val="16"/>
                <w:szCs w:val="21"/>
              </w:rPr>
              <w:t>机关事业单位职业年金缴费支出</w:t>
            </w:r>
          </w:p>
        </w:tc>
        <w:tc>
          <w:tcPr>
            <w:tcW w:w="1504"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5.65</w:t>
            </w:r>
          </w:p>
        </w:tc>
        <w:tc>
          <w:tcPr>
            <w:tcW w:w="1650"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5.65</w:t>
            </w:r>
          </w:p>
        </w:tc>
        <w:tc>
          <w:tcPr>
            <w:tcW w:w="1595"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p>
        </w:tc>
      </w:tr>
      <w:tr w:rsidR="007A229D"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210</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p>
        </w:tc>
        <w:tc>
          <w:tcPr>
            <w:tcW w:w="1612" w:type="dxa"/>
            <w:tcBorders>
              <w:top w:val="nil"/>
              <w:left w:val="nil"/>
              <w:bottom w:val="single" w:sz="4" w:space="0" w:color="auto"/>
              <w:right w:val="single" w:sz="4" w:space="0" w:color="auto"/>
            </w:tcBorders>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卫生健康支出</w:t>
            </w:r>
          </w:p>
        </w:tc>
        <w:tc>
          <w:tcPr>
            <w:tcW w:w="1504"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6.74</w:t>
            </w:r>
          </w:p>
        </w:tc>
        <w:tc>
          <w:tcPr>
            <w:tcW w:w="1650"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6.74</w:t>
            </w:r>
          </w:p>
        </w:tc>
        <w:tc>
          <w:tcPr>
            <w:tcW w:w="1595"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p>
        </w:tc>
      </w:tr>
      <w:tr w:rsidR="007A229D"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210</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11</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p>
        </w:tc>
        <w:tc>
          <w:tcPr>
            <w:tcW w:w="1612" w:type="dxa"/>
            <w:tcBorders>
              <w:top w:val="nil"/>
              <w:left w:val="nil"/>
              <w:bottom w:val="single" w:sz="4" w:space="0" w:color="auto"/>
              <w:right w:val="single" w:sz="4" w:space="0" w:color="auto"/>
            </w:tcBorders>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行政事业单位医疗</w:t>
            </w:r>
          </w:p>
        </w:tc>
        <w:tc>
          <w:tcPr>
            <w:tcW w:w="1504"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6.74</w:t>
            </w:r>
          </w:p>
        </w:tc>
        <w:tc>
          <w:tcPr>
            <w:tcW w:w="1650"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6.74</w:t>
            </w:r>
          </w:p>
        </w:tc>
        <w:tc>
          <w:tcPr>
            <w:tcW w:w="1595"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p>
        </w:tc>
      </w:tr>
      <w:tr w:rsidR="007A229D"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210</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11</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02</w:t>
            </w:r>
          </w:p>
        </w:tc>
        <w:tc>
          <w:tcPr>
            <w:tcW w:w="1612" w:type="dxa"/>
            <w:tcBorders>
              <w:top w:val="nil"/>
              <w:left w:val="nil"/>
              <w:bottom w:val="single" w:sz="4" w:space="0" w:color="auto"/>
              <w:right w:val="single" w:sz="4" w:space="0" w:color="auto"/>
            </w:tcBorders>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事业单位医疗</w:t>
            </w:r>
          </w:p>
        </w:tc>
        <w:tc>
          <w:tcPr>
            <w:tcW w:w="1504"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6.74</w:t>
            </w:r>
          </w:p>
        </w:tc>
        <w:tc>
          <w:tcPr>
            <w:tcW w:w="1650"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6.74</w:t>
            </w:r>
          </w:p>
        </w:tc>
        <w:tc>
          <w:tcPr>
            <w:tcW w:w="1595"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p>
        </w:tc>
      </w:tr>
      <w:tr w:rsidR="007A229D"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211</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p>
        </w:tc>
        <w:tc>
          <w:tcPr>
            <w:tcW w:w="1612" w:type="dxa"/>
            <w:tcBorders>
              <w:top w:val="nil"/>
              <w:left w:val="nil"/>
              <w:bottom w:val="single" w:sz="4" w:space="0" w:color="auto"/>
              <w:right w:val="single" w:sz="4" w:space="0" w:color="auto"/>
            </w:tcBorders>
            <w:vAlign w:val="center"/>
          </w:tcPr>
          <w:p w:rsidR="007A229D" w:rsidRPr="00086B45" w:rsidRDefault="007A229D" w:rsidP="000228AA">
            <w:pPr>
              <w:widowControl/>
              <w:jc w:val="left"/>
              <w:rPr>
                <w:rFonts w:ascii="宋体" w:hAnsi="宋体" w:cs="宋体"/>
                <w:color w:val="000000"/>
                <w:kern w:val="0"/>
                <w:szCs w:val="21"/>
              </w:rPr>
            </w:pPr>
            <w:r w:rsidRPr="00086B45">
              <w:rPr>
                <w:rFonts w:ascii="宋体" w:hAnsi="宋体" w:cs="宋体" w:hint="eastAsia"/>
                <w:color w:val="000000"/>
                <w:kern w:val="0"/>
                <w:szCs w:val="21"/>
              </w:rPr>
              <w:t>节能环保支出</w:t>
            </w:r>
          </w:p>
        </w:tc>
        <w:tc>
          <w:tcPr>
            <w:tcW w:w="1504"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347.91</w:t>
            </w:r>
            <w:r w:rsidRPr="00A908E9">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104.99</w:t>
            </w:r>
            <w:r w:rsidRPr="00A908E9">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242.92</w:t>
            </w:r>
            <w:r w:rsidRPr="00A908E9">
              <w:rPr>
                <w:rFonts w:ascii="宋体" w:hAnsi="宋体" w:cs="宋体" w:hint="eastAsia"/>
                <w:kern w:val="0"/>
                <w:szCs w:val="21"/>
              </w:rPr>
              <w:t xml:space="preserve">　</w:t>
            </w:r>
          </w:p>
        </w:tc>
      </w:tr>
      <w:tr w:rsidR="007A229D"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211</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01</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p>
        </w:tc>
        <w:tc>
          <w:tcPr>
            <w:tcW w:w="1612" w:type="dxa"/>
            <w:tcBorders>
              <w:top w:val="nil"/>
              <w:left w:val="nil"/>
              <w:bottom w:val="single" w:sz="4" w:space="0" w:color="auto"/>
              <w:right w:val="single" w:sz="4" w:space="0" w:color="auto"/>
            </w:tcBorders>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环境保护管理事务</w:t>
            </w:r>
          </w:p>
        </w:tc>
        <w:tc>
          <w:tcPr>
            <w:tcW w:w="1504"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347.91</w:t>
            </w:r>
            <w:r w:rsidRPr="00A908E9">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104.99</w:t>
            </w:r>
            <w:r w:rsidRPr="00A908E9">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242.92</w:t>
            </w:r>
            <w:r w:rsidRPr="00A908E9">
              <w:rPr>
                <w:rFonts w:ascii="宋体" w:hAnsi="宋体" w:cs="宋体" w:hint="eastAsia"/>
                <w:kern w:val="0"/>
                <w:szCs w:val="21"/>
              </w:rPr>
              <w:t xml:space="preserve">　</w:t>
            </w:r>
          </w:p>
        </w:tc>
      </w:tr>
      <w:tr w:rsidR="007A229D"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211</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01</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99</w:t>
            </w:r>
          </w:p>
        </w:tc>
        <w:tc>
          <w:tcPr>
            <w:tcW w:w="1612" w:type="dxa"/>
            <w:tcBorders>
              <w:top w:val="nil"/>
              <w:left w:val="nil"/>
              <w:bottom w:val="single" w:sz="4" w:space="0" w:color="auto"/>
              <w:right w:val="single" w:sz="4" w:space="0" w:color="auto"/>
            </w:tcBorders>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其他环境保护管理事务支出</w:t>
            </w:r>
          </w:p>
        </w:tc>
        <w:tc>
          <w:tcPr>
            <w:tcW w:w="1504"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347.91</w:t>
            </w:r>
            <w:r w:rsidRPr="00A908E9">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104.99</w:t>
            </w:r>
            <w:r w:rsidRPr="00A908E9">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242.92</w:t>
            </w:r>
            <w:r w:rsidRPr="00A908E9">
              <w:rPr>
                <w:rFonts w:ascii="宋体" w:hAnsi="宋体" w:cs="宋体" w:hint="eastAsia"/>
                <w:kern w:val="0"/>
                <w:szCs w:val="21"/>
              </w:rPr>
              <w:t xml:space="preserve">　</w:t>
            </w:r>
          </w:p>
        </w:tc>
      </w:tr>
      <w:tr w:rsidR="007A229D"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221</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p>
        </w:tc>
        <w:tc>
          <w:tcPr>
            <w:tcW w:w="1612" w:type="dxa"/>
            <w:tcBorders>
              <w:top w:val="nil"/>
              <w:left w:val="nil"/>
              <w:bottom w:val="single" w:sz="4" w:space="0" w:color="auto"/>
              <w:right w:val="single" w:sz="4" w:space="0" w:color="auto"/>
            </w:tcBorders>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住房保障支出</w:t>
            </w:r>
          </w:p>
        </w:tc>
        <w:tc>
          <w:tcPr>
            <w:tcW w:w="1504"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7A229D"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221</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02</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p>
        </w:tc>
        <w:tc>
          <w:tcPr>
            <w:tcW w:w="1612" w:type="dxa"/>
            <w:tcBorders>
              <w:top w:val="nil"/>
              <w:left w:val="nil"/>
              <w:bottom w:val="single" w:sz="4" w:space="0" w:color="auto"/>
              <w:right w:val="single" w:sz="4" w:space="0" w:color="auto"/>
            </w:tcBorders>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住房改革支出</w:t>
            </w:r>
          </w:p>
        </w:tc>
        <w:tc>
          <w:tcPr>
            <w:tcW w:w="1504"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7A229D"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221</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02</w:t>
            </w:r>
          </w:p>
        </w:tc>
        <w:tc>
          <w:tcPr>
            <w:tcW w:w="443" w:type="dxa"/>
            <w:tcBorders>
              <w:top w:val="nil"/>
              <w:left w:val="nil"/>
              <w:bottom w:val="single" w:sz="4" w:space="0" w:color="auto"/>
              <w:right w:val="single" w:sz="4" w:space="0" w:color="auto"/>
            </w:tcBorders>
            <w:vAlign w:val="center"/>
          </w:tcPr>
          <w:p w:rsidR="007A229D" w:rsidRPr="00950A3B" w:rsidRDefault="007A229D" w:rsidP="000228AA">
            <w:pPr>
              <w:widowControl/>
              <w:jc w:val="center"/>
              <w:rPr>
                <w:rFonts w:ascii="宋体" w:hAnsi="宋体" w:cs="宋体"/>
                <w:color w:val="000000"/>
                <w:kern w:val="0"/>
                <w:szCs w:val="21"/>
              </w:rPr>
            </w:pPr>
            <w:r>
              <w:rPr>
                <w:rFonts w:ascii="宋体" w:hAnsi="宋体" w:cs="宋体" w:hint="eastAsia"/>
                <w:color w:val="000000"/>
                <w:kern w:val="0"/>
                <w:szCs w:val="21"/>
              </w:rPr>
              <w:t>01</w:t>
            </w:r>
          </w:p>
        </w:tc>
        <w:tc>
          <w:tcPr>
            <w:tcW w:w="1612" w:type="dxa"/>
            <w:tcBorders>
              <w:top w:val="nil"/>
              <w:left w:val="nil"/>
              <w:bottom w:val="single" w:sz="4" w:space="0" w:color="auto"/>
              <w:right w:val="single" w:sz="4" w:space="0" w:color="auto"/>
            </w:tcBorders>
            <w:vAlign w:val="center"/>
          </w:tcPr>
          <w:p w:rsidR="007A229D" w:rsidRPr="00950A3B" w:rsidRDefault="007A229D" w:rsidP="000228AA">
            <w:pPr>
              <w:widowControl/>
              <w:jc w:val="left"/>
              <w:rPr>
                <w:rFonts w:ascii="宋体" w:hAnsi="宋体" w:cs="宋体"/>
                <w:color w:val="000000"/>
                <w:kern w:val="0"/>
                <w:szCs w:val="21"/>
              </w:rPr>
            </w:pPr>
            <w:r>
              <w:rPr>
                <w:rFonts w:ascii="宋体" w:hAnsi="宋体" w:cs="宋体" w:hint="eastAsia"/>
                <w:color w:val="000000"/>
                <w:kern w:val="0"/>
                <w:szCs w:val="21"/>
              </w:rPr>
              <w:t>住房公积金</w:t>
            </w:r>
          </w:p>
        </w:tc>
        <w:tc>
          <w:tcPr>
            <w:tcW w:w="1504"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Pr>
                <w:rFonts w:ascii="宋体" w:hAnsi="宋体" w:cs="宋体" w:hint="eastAsia"/>
                <w:kern w:val="0"/>
                <w:szCs w:val="21"/>
              </w:rPr>
              <w:t>6.00</w:t>
            </w:r>
            <w:r w:rsidRPr="00A908E9">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rsidR="007A229D" w:rsidRPr="00A908E9" w:rsidRDefault="007A229D" w:rsidP="000228AA">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7A229D" w:rsidRPr="00A908E9" w:rsidTr="007A229D">
        <w:trPr>
          <w:trHeight w:val="480"/>
          <w:jc w:val="center"/>
        </w:trPr>
        <w:tc>
          <w:tcPr>
            <w:tcW w:w="3074" w:type="dxa"/>
            <w:gridSpan w:val="4"/>
            <w:tcBorders>
              <w:top w:val="single" w:sz="4" w:space="0" w:color="auto"/>
              <w:left w:val="single" w:sz="4" w:space="0" w:color="auto"/>
              <w:bottom w:val="single" w:sz="4" w:space="0" w:color="auto"/>
              <w:right w:val="single" w:sz="4" w:space="0" w:color="000000"/>
            </w:tcBorders>
            <w:vAlign w:val="center"/>
          </w:tcPr>
          <w:p w:rsidR="007A229D" w:rsidRPr="00A908E9" w:rsidRDefault="007A229D" w:rsidP="00B00B01">
            <w:pPr>
              <w:widowControl/>
              <w:jc w:val="center"/>
              <w:rPr>
                <w:rFonts w:ascii="宋体" w:hAnsi="宋体" w:cs="宋体"/>
                <w:kern w:val="0"/>
                <w:szCs w:val="21"/>
              </w:rPr>
            </w:pPr>
            <w:r w:rsidRPr="00A908E9">
              <w:rPr>
                <w:rFonts w:ascii="宋体" w:hAnsi="宋体" w:cs="宋体" w:hint="eastAsia"/>
                <w:kern w:val="0"/>
                <w:szCs w:val="21"/>
              </w:rPr>
              <w:t>合计</w:t>
            </w:r>
          </w:p>
        </w:tc>
        <w:tc>
          <w:tcPr>
            <w:tcW w:w="1504" w:type="dxa"/>
            <w:tcBorders>
              <w:top w:val="nil"/>
              <w:left w:val="nil"/>
              <w:bottom w:val="single" w:sz="4" w:space="0" w:color="auto"/>
              <w:right w:val="single" w:sz="4" w:space="0" w:color="auto"/>
            </w:tcBorders>
            <w:vAlign w:val="center"/>
          </w:tcPr>
          <w:p w:rsidR="00592B57" w:rsidRPr="00A908E9" w:rsidRDefault="00592B57" w:rsidP="00592B57">
            <w:pPr>
              <w:widowControl/>
              <w:jc w:val="right"/>
              <w:rPr>
                <w:rFonts w:ascii="宋体" w:hAnsi="宋体" w:cs="宋体"/>
                <w:kern w:val="0"/>
                <w:szCs w:val="21"/>
              </w:rPr>
            </w:pPr>
            <w:r>
              <w:rPr>
                <w:rFonts w:ascii="宋体" w:hAnsi="宋体" w:cs="宋体" w:hint="eastAsia"/>
                <w:kern w:val="0"/>
                <w:szCs w:val="21"/>
              </w:rPr>
              <w:t>378.6</w:t>
            </w:r>
          </w:p>
        </w:tc>
        <w:tc>
          <w:tcPr>
            <w:tcW w:w="1650" w:type="dxa"/>
            <w:tcBorders>
              <w:top w:val="nil"/>
              <w:left w:val="nil"/>
              <w:bottom w:val="single" w:sz="4" w:space="0" w:color="auto"/>
              <w:right w:val="single" w:sz="4" w:space="0" w:color="auto"/>
            </w:tcBorders>
            <w:vAlign w:val="center"/>
          </w:tcPr>
          <w:p w:rsidR="00592B57" w:rsidRPr="00A908E9" w:rsidRDefault="00592B57" w:rsidP="00592B57">
            <w:pPr>
              <w:widowControl/>
              <w:jc w:val="right"/>
              <w:rPr>
                <w:rFonts w:ascii="宋体" w:hAnsi="宋体" w:cs="宋体"/>
                <w:kern w:val="0"/>
                <w:szCs w:val="21"/>
              </w:rPr>
            </w:pPr>
            <w:r>
              <w:rPr>
                <w:rFonts w:ascii="宋体" w:hAnsi="宋体" w:cs="宋体" w:hint="eastAsia"/>
                <w:kern w:val="0"/>
                <w:szCs w:val="21"/>
              </w:rPr>
              <w:t>135.68</w:t>
            </w:r>
          </w:p>
        </w:tc>
        <w:tc>
          <w:tcPr>
            <w:tcW w:w="1595" w:type="dxa"/>
            <w:tcBorders>
              <w:top w:val="nil"/>
              <w:left w:val="nil"/>
              <w:bottom w:val="single" w:sz="4" w:space="0" w:color="auto"/>
              <w:right w:val="single" w:sz="4" w:space="0" w:color="auto"/>
            </w:tcBorders>
            <w:vAlign w:val="center"/>
          </w:tcPr>
          <w:p w:rsidR="007A229D" w:rsidRPr="00A908E9" w:rsidRDefault="00592B57" w:rsidP="00592B57">
            <w:pPr>
              <w:widowControl/>
              <w:jc w:val="right"/>
              <w:rPr>
                <w:rFonts w:ascii="宋体" w:hAnsi="宋体" w:cs="宋体"/>
                <w:kern w:val="0"/>
                <w:szCs w:val="21"/>
              </w:rPr>
            </w:pPr>
            <w:r>
              <w:rPr>
                <w:rFonts w:ascii="宋体" w:hAnsi="宋体" w:cs="宋体" w:hint="eastAsia"/>
                <w:kern w:val="0"/>
                <w:szCs w:val="21"/>
              </w:rPr>
              <w:t>242.92</w:t>
            </w:r>
          </w:p>
        </w:tc>
      </w:tr>
    </w:tbl>
    <w:p w:rsidR="00B00B01" w:rsidRPr="00A908E9" w:rsidRDefault="00B00B01" w:rsidP="00B00B01">
      <w:pPr>
        <w:autoSpaceDE w:val="0"/>
        <w:autoSpaceDN w:val="0"/>
        <w:adjustRightInd w:val="0"/>
        <w:rPr>
          <w:rFonts w:ascii="宋体" w:hAnsi="宋体"/>
          <w:szCs w:val="21"/>
        </w:rPr>
      </w:pPr>
    </w:p>
    <w:p w:rsidR="00B00B01" w:rsidRPr="00A908E9" w:rsidRDefault="00B00B01" w:rsidP="0004364F">
      <w:pPr>
        <w:autoSpaceDE w:val="0"/>
        <w:autoSpaceDN w:val="0"/>
        <w:adjustRightInd w:val="0"/>
        <w:jc w:val="center"/>
        <w:rPr>
          <w:rFonts w:ascii="宋体" w:hAnsi="宋体"/>
          <w:szCs w:val="21"/>
        </w:rPr>
      </w:pPr>
      <w:r w:rsidRPr="00A908E9">
        <w:rPr>
          <w:rFonts w:ascii="宋体" w:hAnsi="宋体"/>
          <w:szCs w:val="21"/>
        </w:rPr>
        <w:br w:type="page"/>
      </w:r>
      <w:r w:rsidR="0056223D" w:rsidRPr="00A908E9">
        <w:rPr>
          <w:rFonts w:ascii="宋体" w:hAnsi="宋体" w:hint="eastAsia"/>
          <w:szCs w:val="21"/>
        </w:rPr>
        <w:lastRenderedPageBreak/>
        <w:t>2019年</w:t>
      </w:r>
      <w:r w:rsidRPr="00A908E9">
        <w:rPr>
          <w:rFonts w:ascii="宋体" w:hAnsi="宋体" w:hint="eastAsia"/>
          <w:szCs w:val="21"/>
        </w:rPr>
        <w:t>度一般公共预算财政拨款基本支出决算表</w:t>
      </w:r>
    </w:p>
    <w:p w:rsidR="00B00B01" w:rsidRPr="00A908E9" w:rsidRDefault="00B00B01" w:rsidP="00B00B01">
      <w:pPr>
        <w:autoSpaceDE w:val="0"/>
        <w:autoSpaceDN w:val="0"/>
        <w:adjustRightInd w:val="0"/>
        <w:jc w:val="right"/>
        <w:rPr>
          <w:rFonts w:ascii="宋体" w:hAnsi="宋体"/>
          <w:szCs w:val="21"/>
        </w:rPr>
      </w:pPr>
      <w:r w:rsidRPr="00A908E9">
        <w:rPr>
          <w:rFonts w:ascii="宋体" w:hAnsi="宋体" w:hint="eastAsia"/>
          <w:szCs w:val="21"/>
        </w:rPr>
        <w:t xml:space="preserve">  单位：万元</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5"/>
        <w:gridCol w:w="604"/>
        <w:gridCol w:w="3403"/>
        <w:gridCol w:w="1082"/>
        <w:gridCol w:w="1353"/>
        <w:gridCol w:w="1416"/>
      </w:tblGrid>
      <w:tr w:rsidR="00F00520" w:rsidRPr="00A908E9" w:rsidTr="00D04AF6">
        <w:trPr>
          <w:trHeight w:val="285"/>
          <w:jc w:val="center"/>
        </w:trPr>
        <w:tc>
          <w:tcPr>
            <w:tcW w:w="4612" w:type="dxa"/>
            <w:gridSpan w:val="3"/>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项目</w:t>
            </w:r>
          </w:p>
        </w:tc>
        <w:tc>
          <w:tcPr>
            <w:tcW w:w="1082" w:type="dxa"/>
            <w:vMerge w:val="restart"/>
            <w:vAlign w:val="center"/>
          </w:tcPr>
          <w:p w:rsidR="00F00520" w:rsidRPr="00A908E9" w:rsidRDefault="00F00520" w:rsidP="00D04AF6">
            <w:pPr>
              <w:jc w:val="center"/>
              <w:rPr>
                <w:rFonts w:ascii="宋体" w:hAnsi="宋体" w:cs="宋体"/>
                <w:kern w:val="0"/>
                <w:szCs w:val="21"/>
              </w:rPr>
            </w:pPr>
            <w:r w:rsidRPr="00A908E9">
              <w:rPr>
                <w:rFonts w:ascii="宋体" w:hAnsi="宋体" w:hint="eastAsia"/>
                <w:szCs w:val="21"/>
              </w:rPr>
              <w:t>合计</w:t>
            </w:r>
          </w:p>
        </w:tc>
        <w:tc>
          <w:tcPr>
            <w:tcW w:w="1353" w:type="dxa"/>
            <w:vMerge w:val="restart"/>
            <w:vAlign w:val="center"/>
          </w:tcPr>
          <w:p w:rsidR="00F00520" w:rsidRPr="00A908E9" w:rsidRDefault="00F00520" w:rsidP="00D04AF6">
            <w:pPr>
              <w:jc w:val="center"/>
              <w:rPr>
                <w:rFonts w:ascii="宋体" w:hAnsi="宋体" w:cs="宋体"/>
                <w:kern w:val="0"/>
                <w:szCs w:val="21"/>
              </w:rPr>
            </w:pPr>
            <w:r w:rsidRPr="00A908E9">
              <w:rPr>
                <w:rFonts w:ascii="宋体" w:hAnsi="宋体" w:cs="宋体" w:hint="eastAsia"/>
                <w:kern w:val="0"/>
                <w:szCs w:val="21"/>
              </w:rPr>
              <w:t>人员经费</w:t>
            </w:r>
          </w:p>
        </w:tc>
        <w:tc>
          <w:tcPr>
            <w:tcW w:w="1416" w:type="dxa"/>
            <w:vMerge w:val="restart"/>
            <w:vAlign w:val="center"/>
          </w:tcPr>
          <w:p w:rsidR="00F00520" w:rsidRPr="00A908E9" w:rsidRDefault="00F00520" w:rsidP="00D04AF6">
            <w:pPr>
              <w:jc w:val="center"/>
              <w:rPr>
                <w:rFonts w:ascii="宋体" w:hAnsi="宋体" w:cs="宋体"/>
                <w:kern w:val="0"/>
                <w:szCs w:val="21"/>
              </w:rPr>
            </w:pPr>
            <w:r w:rsidRPr="00A908E9">
              <w:rPr>
                <w:rFonts w:ascii="宋体" w:hAnsi="宋体" w:cs="宋体" w:hint="eastAsia"/>
                <w:kern w:val="0"/>
                <w:szCs w:val="21"/>
              </w:rPr>
              <w:t>公用经费</w:t>
            </w:r>
          </w:p>
        </w:tc>
      </w:tr>
      <w:tr w:rsidR="00F00520" w:rsidRPr="00A908E9" w:rsidTr="00D04AF6">
        <w:trPr>
          <w:trHeight w:val="628"/>
          <w:jc w:val="center"/>
        </w:trPr>
        <w:tc>
          <w:tcPr>
            <w:tcW w:w="1209" w:type="dxa"/>
            <w:gridSpan w:val="2"/>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经济分类</w:t>
            </w:r>
          </w:p>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科目编码</w:t>
            </w:r>
          </w:p>
        </w:tc>
        <w:tc>
          <w:tcPr>
            <w:tcW w:w="3403" w:type="dxa"/>
            <w:vMerge w:val="restart"/>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科目名称</w:t>
            </w:r>
          </w:p>
        </w:tc>
        <w:tc>
          <w:tcPr>
            <w:tcW w:w="1082" w:type="dxa"/>
            <w:vMerge/>
            <w:vAlign w:val="center"/>
          </w:tcPr>
          <w:p w:rsidR="00F00520" w:rsidRPr="00A908E9" w:rsidRDefault="00F00520" w:rsidP="00D04AF6">
            <w:pPr>
              <w:jc w:val="center"/>
              <w:rPr>
                <w:rFonts w:ascii="宋体" w:hAnsi="宋体" w:cs="宋体"/>
                <w:kern w:val="0"/>
                <w:szCs w:val="21"/>
              </w:rPr>
            </w:pPr>
          </w:p>
        </w:tc>
        <w:tc>
          <w:tcPr>
            <w:tcW w:w="1353" w:type="dxa"/>
            <w:vMerge/>
            <w:vAlign w:val="center"/>
          </w:tcPr>
          <w:p w:rsidR="00F00520" w:rsidRPr="00A908E9" w:rsidRDefault="00F00520" w:rsidP="00D04AF6">
            <w:pPr>
              <w:jc w:val="center"/>
              <w:rPr>
                <w:rFonts w:ascii="宋体" w:hAnsi="宋体" w:cs="宋体"/>
                <w:kern w:val="0"/>
                <w:szCs w:val="21"/>
              </w:rPr>
            </w:pPr>
          </w:p>
        </w:tc>
        <w:tc>
          <w:tcPr>
            <w:tcW w:w="1416" w:type="dxa"/>
            <w:vMerge/>
            <w:vAlign w:val="center"/>
          </w:tcPr>
          <w:p w:rsidR="00F00520" w:rsidRPr="00A908E9" w:rsidRDefault="00F00520" w:rsidP="00D04AF6">
            <w:pPr>
              <w:jc w:val="center"/>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szCs w:val="21"/>
              </w:rPr>
            </w:pPr>
            <w:r w:rsidRPr="00A908E9">
              <w:rPr>
                <w:rFonts w:ascii="宋体" w:hAnsi="宋体" w:hint="eastAsia"/>
                <w:szCs w:val="21"/>
              </w:rPr>
              <w:t>类</w:t>
            </w:r>
          </w:p>
        </w:tc>
        <w:tc>
          <w:tcPr>
            <w:tcW w:w="604" w:type="dxa"/>
            <w:vAlign w:val="center"/>
          </w:tcPr>
          <w:p w:rsidR="00F00520" w:rsidRPr="00A908E9" w:rsidRDefault="00F00520" w:rsidP="00D04AF6">
            <w:pPr>
              <w:jc w:val="center"/>
              <w:rPr>
                <w:rFonts w:ascii="宋体" w:hAnsi="宋体"/>
                <w:szCs w:val="21"/>
              </w:rPr>
            </w:pPr>
            <w:r w:rsidRPr="00A908E9">
              <w:rPr>
                <w:rFonts w:ascii="宋体" w:hAnsi="宋体" w:hint="eastAsia"/>
                <w:szCs w:val="21"/>
              </w:rPr>
              <w:t>款</w:t>
            </w:r>
          </w:p>
        </w:tc>
        <w:tc>
          <w:tcPr>
            <w:tcW w:w="3403" w:type="dxa"/>
            <w:vMerge/>
            <w:vAlign w:val="center"/>
          </w:tcPr>
          <w:p w:rsidR="00F00520" w:rsidRPr="00A908E9" w:rsidRDefault="00F00520" w:rsidP="00D04AF6">
            <w:pPr>
              <w:rPr>
                <w:rFonts w:ascii="宋体" w:hAnsi="宋体"/>
                <w:szCs w:val="21"/>
              </w:rPr>
            </w:pPr>
          </w:p>
        </w:tc>
        <w:tc>
          <w:tcPr>
            <w:tcW w:w="1082" w:type="dxa"/>
            <w:vMerge/>
            <w:vAlign w:val="center"/>
          </w:tcPr>
          <w:p w:rsidR="00F00520" w:rsidRPr="00A908E9" w:rsidRDefault="00F00520" w:rsidP="00D04AF6">
            <w:pPr>
              <w:widowControl/>
              <w:jc w:val="right"/>
              <w:rPr>
                <w:rFonts w:ascii="宋体" w:hAnsi="宋体" w:cs="宋体"/>
                <w:kern w:val="0"/>
                <w:szCs w:val="21"/>
              </w:rPr>
            </w:pPr>
          </w:p>
        </w:tc>
        <w:tc>
          <w:tcPr>
            <w:tcW w:w="1353" w:type="dxa"/>
            <w:vMerge/>
            <w:vAlign w:val="center"/>
          </w:tcPr>
          <w:p w:rsidR="00F00520" w:rsidRPr="00A908E9" w:rsidRDefault="00F00520" w:rsidP="00D04AF6">
            <w:pPr>
              <w:widowControl/>
              <w:jc w:val="right"/>
              <w:rPr>
                <w:rFonts w:ascii="宋体" w:hAnsi="宋体" w:cs="宋体"/>
                <w:kern w:val="0"/>
                <w:szCs w:val="21"/>
              </w:rPr>
            </w:pPr>
          </w:p>
        </w:tc>
        <w:tc>
          <w:tcPr>
            <w:tcW w:w="1416" w:type="dxa"/>
            <w:vMerge/>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工资福利支出</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125.04</w:t>
            </w:r>
          </w:p>
        </w:tc>
        <w:tc>
          <w:tcPr>
            <w:tcW w:w="1353" w:type="dxa"/>
            <w:vAlign w:val="center"/>
          </w:tcPr>
          <w:p w:rsidR="00F00520" w:rsidRPr="00A908E9" w:rsidRDefault="00706774" w:rsidP="00D04AF6">
            <w:pPr>
              <w:widowControl/>
              <w:jc w:val="right"/>
              <w:rPr>
                <w:rFonts w:ascii="宋体" w:hAnsi="宋体" w:cs="宋体"/>
                <w:kern w:val="0"/>
                <w:szCs w:val="21"/>
              </w:rPr>
            </w:pPr>
            <w:r>
              <w:rPr>
                <w:rFonts w:ascii="宋体" w:hAnsi="宋体" w:cs="宋体" w:hint="eastAsia"/>
                <w:kern w:val="0"/>
                <w:szCs w:val="21"/>
              </w:rPr>
              <w:t>125.04</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01</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基本工资</w:t>
            </w:r>
          </w:p>
        </w:tc>
        <w:tc>
          <w:tcPr>
            <w:tcW w:w="1082" w:type="dxa"/>
            <w:vAlign w:val="center"/>
          </w:tcPr>
          <w:p w:rsidR="00CF7365" w:rsidRPr="00A908E9" w:rsidRDefault="00CF7365" w:rsidP="00CF7365">
            <w:pPr>
              <w:jc w:val="right"/>
              <w:rPr>
                <w:rFonts w:ascii="宋体" w:hAnsi="宋体" w:cs="宋体"/>
                <w:szCs w:val="21"/>
              </w:rPr>
            </w:pPr>
            <w:r>
              <w:rPr>
                <w:rFonts w:ascii="宋体" w:hAnsi="宋体" w:cs="宋体" w:hint="eastAsia"/>
                <w:szCs w:val="21"/>
              </w:rPr>
              <w:t>16.43</w:t>
            </w:r>
          </w:p>
        </w:tc>
        <w:tc>
          <w:tcPr>
            <w:tcW w:w="1353" w:type="dxa"/>
            <w:vAlign w:val="center"/>
          </w:tcPr>
          <w:p w:rsidR="00F00520" w:rsidRPr="00A908E9" w:rsidRDefault="00706774" w:rsidP="00D04AF6">
            <w:pPr>
              <w:widowControl/>
              <w:jc w:val="right"/>
              <w:rPr>
                <w:rFonts w:ascii="宋体" w:hAnsi="宋体" w:cs="宋体"/>
                <w:kern w:val="0"/>
                <w:szCs w:val="21"/>
              </w:rPr>
            </w:pPr>
            <w:r>
              <w:rPr>
                <w:rFonts w:ascii="宋体" w:hAnsi="宋体" w:cs="宋体" w:hint="eastAsia"/>
                <w:kern w:val="0"/>
                <w:szCs w:val="21"/>
              </w:rPr>
              <w:t>16.43</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02</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津贴补贴</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26.77</w:t>
            </w:r>
          </w:p>
        </w:tc>
        <w:tc>
          <w:tcPr>
            <w:tcW w:w="1353" w:type="dxa"/>
            <w:vAlign w:val="center"/>
          </w:tcPr>
          <w:p w:rsidR="00F00520" w:rsidRPr="00A908E9" w:rsidRDefault="00706774" w:rsidP="00D04AF6">
            <w:pPr>
              <w:widowControl/>
              <w:jc w:val="right"/>
              <w:rPr>
                <w:rFonts w:ascii="宋体" w:hAnsi="宋体" w:cs="宋体"/>
                <w:kern w:val="0"/>
                <w:szCs w:val="21"/>
              </w:rPr>
            </w:pPr>
            <w:r>
              <w:rPr>
                <w:rFonts w:ascii="宋体" w:hAnsi="宋体" w:cs="宋体" w:hint="eastAsia"/>
                <w:kern w:val="0"/>
                <w:szCs w:val="21"/>
              </w:rPr>
              <w:t>26.77</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03</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奖金</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06</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伙食补助费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07</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绩效工资</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42.15</w:t>
            </w:r>
          </w:p>
        </w:tc>
        <w:tc>
          <w:tcPr>
            <w:tcW w:w="1353" w:type="dxa"/>
            <w:vAlign w:val="center"/>
          </w:tcPr>
          <w:p w:rsidR="00F00520" w:rsidRPr="00A908E9" w:rsidRDefault="00706774" w:rsidP="00D04AF6">
            <w:pPr>
              <w:widowControl/>
              <w:jc w:val="right"/>
              <w:rPr>
                <w:rFonts w:ascii="宋体" w:hAnsi="宋体" w:cs="宋体"/>
                <w:kern w:val="0"/>
                <w:szCs w:val="21"/>
              </w:rPr>
            </w:pPr>
            <w:r>
              <w:rPr>
                <w:rFonts w:ascii="宋体" w:hAnsi="宋体" w:cs="宋体" w:hint="eastAsia"/>
                <w:kern w:val="0"/>
                <w:szCs w:val="21"/>
              </w:rPr>
              <w:t>42.15</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08</w:t>
            </w:r>
          </w:p>
        </w:tc>
        <w:tc>
          <w:tcPr>
            <w:tcW w:w="3403" w:type="dxa"/>
            <w:vAlign w:val="center"/>
          </w:tcPr>
          <w:p w:rsidR="00F00520" w:rsidRPr="00A908E9" w:rsidRDefault="00F00520" w:rsidP="00D04AF6">
            <w:pPr>
              <w:ind w:firstLineChars="100" w:firstLine="210"/>
              <w:rPr>
                <w:rFonts w:ascii="宋体" w:hAnsi="宋体"/>
                <w:szCs w:val="21"/>
              </w:rPr>
            </w:pPr>
            <w:r w:rsidRPr="00A908E9">
              <w:rPr>
                <w:rFonts w:ascii="宋体" w:hAnsi="宋体" w:hint="eastAsia"/>
                <w:szCs w:val="21"/>
              </w:rPr>
              <w:t>机关事业单位基本养老保险缴费</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12.30</w:t>
            </w:r>
          </w:p>
        </w:tc>
        <w:tc>
          <w:tcPr>
            <w:tcW w:w="1353" w:type="dxa"/>
            <w:vAlign w:val="center"/>
          </w:tcPr>
          <w:p w:rsidR="00F00520" w:rsidRPr="00A908E9" w:rsidRDefault="00706774" w:rsidP="00D04AF6">
            <w:pPr>
              <w:widowControl/>
              <w:jc w:val="right"/>
              <w:rPr>
                <w:rFonts w:ascii="宋体" w:hAnsi="宋体" w:cs="宋体"/>
                <w:kern w:val="0"/>
                <w:szCs w:val="21"/>
              </w:rPr>
            </w:pPr>
            <w:r>
              <w:rPr>
                <w:rFonts w:ascii="宋体" w:hAnsi="宋体" w:cs="宋体" w:hint="eastAsia"/>
                <w:kern w:val="0"/>
                <w:szCs w:val="21"/>
              </w:rPr>
              <w:t>12.30</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09</w:t>
            </w:r>
          </w:p>
        </w:tc>
        <w:tc>
          <w:tcPr>
            <w:tcW w:w="3403" w:type="dxa"/>
            <w:vAlign w:val="center"/>
          </w:tcPr>
          <w:p w:rsidR="00F00520" w:rsidRPr="00A908E9" w:rsidRDefault="00F00520" w:rsidP="00D04AF6">
            <w:pPr>
              <w:ind w:firstLineChars="100" w:firstLine="210"/>
              <w:rPr>
                <w:rFonts w:ascii="宋体" w:hAnsi="宋体"/>
                <w:szCs w:val="21"/>
              </w:rPr>
            </w:pPr>
            <w:r w:rsidRPr="00A908E9">
              <w:rPr>
                <w:rFonts w:ascii="宋体" w:hAnsi="宋体" w:hint="eastAsia"/>
                <w:szCs w:val="21"/>
              </w:rPr>
              <w:t>职业年金缴费</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5.66</w:t>
            </w:r>
          </w:p>
        </w:tc>
        <w:tc>
          <w:tcPr>
            <w:tcW w:w="1353" w:type="dxa"/>
            <w:vAlign w:val="center"/>
          </w:tcPr>
          <w:p w:rsidR="00F00520" w:rsidRPr="00A908E9" w:rsidRDefault="00706774" w:rsidP="00D04AF6">
            <w:pPr>
              <w:widowControl/>
              <w:jc w:val="right"/>
              <w:rPr>
                <w:rFonts w:ascii="宋体" w:hAnsi="宋体" w:cs="宋体"/>
                <w:kern w:val="0"/>
                <w:szCs w:val="21"/>
              </w:rPr>
            </w:pPr>
            <w:r>
              <w:rPr>
                <w:rFonts w:ascii="宋体" w:hAnsi="宋体" w:cs="宋体" w:hint="eastAsia"/>
                <w:kern w:val="0"/>
                <w:szCs w:val="21"/>
              </w:rPr>
              <w:t>5.66</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10</w:t>
            </w:r>
          </w:p>
        </w:tc>
        <w:tc>
          <w:tcPr>
            <w:tcW w:w="3403" w:type="dxa"/>
            <w:vAlign w:val="center"/>
          </w:tcPr>
          <w:p w:rsidR="00F00520" w:rsidRPr="00A908E9" w:rsidRDefault="00F00520" w:rsidP="00D04AF6">
            <w:pPr>
              <w:ind w:firstLineChars="100" w:firstLine="210"/>
              <w:rPr>
                <w:rFonts w:ascii="宋体" w:hAnsi="宋体"/>
                <w:szCs w:val="21"/>
              </w:rPr>
            </w:pPr>
            <w:r w:rsidRPr="00A908E9">
              <w:rPr>
                <w:rFonts w:ascii="宋体" w:hAnsi="宋体" w:hint="eastAsia"/>
                <w:szCs w:val="21"/>
              </w:rPr>
              <w:t>职工基本医疗保险缴费</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6.74</w:t>
            </w:r>
          </w:p>
        </w:tc>
        <w:tc>
          <w:tcPr>
            <w:tcW w:w="1353" w:type="dxa"/>
            <w:vAlign w:val="center"/>
          </w:tcPr>
          <w:p w:rsidR="00F00520" w:rsidRPr="00A908E9" w:rsidRDefault="00706774" w:rsidP="00D04AF6">
            <w:pPr>
              <w:widowControl/>
              <w:jc w:val="right"/>
              <w:rPr>
                <w:rFonts w:ascii="宋体" w:hAnsi="宋体" w:cs="宋体"/>
                <w:kern w:val="0"/>
                <w:szCs w:val="21"/>
              </w:rPr>
            </w:pPr>
            <w:r>
              <w:rPr>
                <w:rFonts w:ascii="宋体" w:hAnsi="宋体" w:cs="宋体" w:hint="eastAsia"/>
                <w:kern w:val="0"/>
                <w:szCs w:val="21"/>
              </w:rPr>
              <w:t>6.74</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11</w:t>
            </w:r>
          </w:p>
        </w:tc>
        <w:tc>
          <w:tcPr>
            <w:tcW w:w="3403" w:type="dxa"/>
            <w:vAlign w:val="center"/>
          </w:tcPr>
          <w:p w:rsidR="00F00520" w:rsidRPr="00A908E9" w:rsidRDefault="00F00520" w:rsidP="00D04AF6">
            <w:pPr>
              <w:ind w:firstLineChars="100" w:firstLine="210"/>
              <w:rPr>
                <w:rFonts w:ascii="宋体" w:hAnsi="宋体"/>
                <w:szCs w:val="21"/>
              </w:rPr>
            </w:pPr>
            <w:r w:rsidRPr="00A908E9">
              <w:rPr>
                <w:rFonts w:ascii="宋体" w:hAnsi="宋体" w:hint="eastAsia"/>
                <w:szCs w:val="21"/>
              </w:rPr>
              <w:t>公务员医疗补助缴费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12</w:t>
            </w:r>
          </w:p>
        </w:tc>
        <w:tc>
          <w:tcPr>
            <w:tcW w:w="3403" w:type="dxa"/>
            <w:vAlign w:val="center"/>
          </w:tcPr>
          <w:p w:rsidR="00F00520" w:rsidRPr="00A908E9" w:rsidRDefault="00F00520" w:rsidP="00D04AF6">
            <w:pPr>
              <w:ind w:firstLineChars="100" w:firstLine="210"/>
              <w:rPr>
                <w:rFonts w:ascii="宋体" w:hAnsi="宋体"/>
                <w:szCs w:val="21"/>
              </w:rPr>
            </w:pPr>
            <w:r w:rsidRPr="00A908E9">
              <w:rPr>
                <w:rFonts w:ascii="宋体" w:hAnsi="宋体" w:hint="eastAsia"/>
                <w:szCs w:val="21"/>
              </w:rPr>
              <w:t>其他社会保障缴费</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2.39</w:t>
            </w:r>
          </w:p>
        </w:tc>
        <w:tc>
          <w:tcPr>
            <w:tcW w:w="1353" w:type="dxa"/>
            <w:vAlign w:val="center"/>
          </w:tcPr>
          <w:p w:rsidR="00F00520" w:rsidRPr="00A908E9" w:rsidRDefault="00706774" w:rsidP="00D04AF6">
            <w:pPr>
              <w:widowControl/>
              <w:jc w:val="right"/>
              <w:rPr>
                <w:rFonts w:ascii="宋体" w:hAnsi="宋体" w:cs="宋体"/>
                <w:kern w:val="0"/>
                <w:szCs w:val="21"/>
              </w:rPr>
            </w:pPr>
            <w:r>
              <w:rPr>
                <w:rFonts w:ascii="宋体" w:hAnsi="宋体" w:cs="宋体" w:hint="eastAsia"/>
                <w:kern w:val="0"/>
                <w:szCs w:val="21"/>
              </w:rPr>
              <w:t>2.39</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13</w:t>
            </w:r>
          </w:p>
        </w:tc>
        <w:tc>
          <w:tcPr>
            <w:tcW w:w="3403" w:type="dxa"/>
            <w:vAlign w:val="center"/>
          </w:tcPr>
          <w:p w:rsidR="00F00520" w:rsidRPr="00A908E9" w:rsidRDefault="00F00520" w:rsidP="00D04AF6">
            <w:pPr>
              <w:ind w:firstLineChars="100" w:firstLine="210"/>
              <w:rPr>
                <w:rFonts w:ascii="宋体" w:hAnsi="宋体"/>
                <w:szCs w:val="21"/>
              </w:rPr>
            </w:pPr>
            <w:r w:rsidRPr="00A908E9">
              <w:rPr>
                <w:rFonts w:ascii="宋体" w:hAnsi="宋体" w:hint="eastAsia"/>
                <w:szCs w:val="21"/>
              </w:rPr>
              <w:t>住房公积金</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6.00</w:t>
            </w:r>
          </w:p>
        </w:tc>
        <w:tc>
          <w:tcPr>
            <w:tcW w:w="1353" w:type="dxa"/>
            <w:vAlign w:val="center"/>
          </w:tcPr>
          <w:p w:rsidR="00F00520" w:rsidRPr="00A908E9" w:rsidRDefault="00706774" w:rsidP="00D04AF6">
            <w:pPr>
              <w:widowControl/>
              <w:jc w:val="right"/>
              <w:rPr>
                <w:rFonts w:ascii="宋体" w:hAnsi="宋体" w:cs="宋体"/>
                <w:kern w:val="0"/>
                <w:szCs w:val="21"/>
              </w:rPr>
            </w:pPr>
            <w:r>
              <w:rPr>
                <w:rFonts w:ascii="宋体" w:hAnsi="宋体" w:cs="宋体" w:hint="eastAsia"/>
                <w:kern w:val="0"/>
                <w:szCs w:val="21"/>
              </w:rPr>
              <w:t>6.00</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14</w:t>
            </w:r>
          </w:p>
        </w:tc>
        <w:tc>
          <w:tcPr>
            <w:tcW w:w="3403" w:type="dxa"/>
            <w:vAlign w:val="center"/>
          </w:tcPr>
          <w:p w:rsidR="00F00520" w:rsidRPr="00A908E9" w:rsidRDefault="00F00520" w:rsidP="00D04AF6">
            <w:pPr>
              <w:ind w:firstLineChars="100" w:firstLine="210"/>
              <w:rPr>
                <w:rFonts w:ascii="宋体" w:hAnsi="宋体"/>
                <w:szCs w:val="21"/>
              </w:rPr>
            </w:pPr>
            <w:r w:rsidRPr="00A908E9">
              <w:rPr>
                <w:rFonts w:ascii="宋体" w:hAnsi="宋体" w:hint="eastAsia"/>
                <w:szCs w:val="21"/>
              </w:rPr>
              <w:t>医疗费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99</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其他工资福利支出</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6.6</w:t>
            </w:r>
          </w:p>
        </w:tc>
        <w:tc>
          <w:tcPr>
            <w:tcW w:w="1353" w:type="dxa"/>
            <w:vAlign w:val="center"/>
          </w:tcPr>
          <w:p w:rsidR="00F00520" w:rsidRPr="00A908E9" w:rsidRDefault="00706774" w:rsidP="00D04AF6">
            <w:pPr>
              <w:widowControl/>
              <w:jc w:val="right"/>
              <w:rPr>
                <w:rFonts w:ascii="宋体" w:hAnsi="宋体" w:cs="宋体"/>
                <w:kern w:val="0"/>
                <w:szCs w:val="21"/>
              </w:rPr>
            </w:pPr>
            <w:r>
              <w:rPr>
                <w:rFonts w:ascii="宋体" w:hAnsi="宋体" w:cs="宋体" w:hint="eastAsia"/>
                <w:kern w:val="0"/>
                <w:szCs w:val="21"/>
              </w:rPr>
              <w:t>6.60</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商品和服务支出</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10.6</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706774" w:rsidP="00D04AF6">
            <w:pPr>
              <w:widowControl/>
              <w:jc w:val="right"/>
              <w:rPr>
                <w:rFonts w:ascii="宋体" w:hAnsi="宋体" w:cs="宋体"/>
                <w:kern w:val="0"/>
                <w:szCs w:val="21"/>
              </w:rPr>
            </w:pPr>
            <w:r>
              <w:rPr>
                <w:rFonts w:ascii="宋体" w:hAnsi="宋体" w:cs="宋体" w:hint="eastAsia"/>
                <w:kern w:val="0"/>
                <w:szCs w:val="21"/>
              </w:rPr>
              <w:t>10.60</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01</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办公费</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1.92</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706774" w:rsidP="00D04AF6">
            <w:pPr>
              <w:widowControl/>
              <w:jc w:val="right"/>
              <w:rPr>
                <w:rFonts w:ascii="宋体" w:hAnsi="宋体" w:cs="宋体"/>
                <w:kern w:val="0"/>
                <w:szCs w:val="21"/>
              </w:rPr>
            </w:pPr>
            <w:r>
              <w:rPr>
                <w:rFonts w:ascii="宋体" w:hAnsi="宋体" w:cs="宋体" w:hint="eastAsia"/>
                <w:kern w:val="0"/>
                <w:szCs w:val="21"/>
              </w:rPr>
              <w:t>1.92</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02</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印刷费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03</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咨询费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04</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手续费</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0.04</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706774" w:rsidP="00D04AF6">
            <w:pPr>
              <w:widowControl/>
              <w:jc w:val="right"/>
              <w:rPr>
                <w:rFonts w:ascii="宋体" w:hAnsi="宋体" w:cs="宋体"/>
                <w:kern w:val="0"/>
                <w:szCs w:val="21"/>
              </w:rPr>
            </w:pPr>
            <w:r>
              <w:rPr>
                <w:rFonts w:ascii="宋体" w:hAnsi="宋体" w:cs="宋体" w:hint="eastAsia"/>
                <w:kern w:val="0"/>
                <w:szCs w:val="21"/>
              </w:rPr>
              <w:t>0.04</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05</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水费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06</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电费</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0.17</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706774" w:rsidP="00D04AF6">
            <w:pPr>
              <w:widowControl/>
              <w:jc w:val="right"/>
              <w:rPr>
                <w:rFonts w:ascii="宋体" w:hAnsi="宋体" w:cs="宋体"/>
                <w:kern w:val="0"/>
                <w:szCs w:val="21"/>
              </w:rPr>
            </w:pPr>
            <w:r>
              <w:rPr>
                <w:rFonts w:ascii="宋体" w:hAnsi="宋体" w:cs="宋体" w:hint="eastAsia"/>
                <w:kern w:val="0"/>
                <w:szCs w:val="21"/>
              </w:rPr>
              <w:t>0.17</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07</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邮电费</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0.03</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706774" w:rsidP="00D04AF6">
            <w:pPr>
              <w:widowControl/>
              <w:jc w:val="right"/>
              <w:rPr>
                <w:rFonts w:ascii="宋体" w:hAnsi="宋体" w:cs="宋体"/>
                <w:kern w:val="0"/>
                <w:szCs w:val="21"/>
              </w:rPr>
            </w:pPr>
            <w:r>
              <w:rPr>
                <w:rFonts w:ascii="宋体" w:hAnsi="宋体" w:cs="宋体" w:hint="eastAsia"/>
                <w:kern w:val="0"/>
                <w:szCs w:val="21"/>
              </w:rPr>
              <w:t>0.03</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08</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取暖费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09</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物业管理费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11</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差旅费</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0.54</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706774" w:rsidP="00D04AF6">
            <w:pPr>
              <w:widowControl/>
              <w:jc w:val="right"/>
              <w:rPr>
                <w:rFonts w:ascii="宋体" w:hAnsi="宋体" w:cs="宋体"/>
                <w:kern w:val="0"/>
                <w:szCs w:val="21"/>
              </w:rPr>
            </w:pPr>
            <w:r>
              <w:rPr>
                <w:rFonts w:ascii="宋体" w:hAnsi="宋体" w:cs="宋体" w:hint="eastAsia"/>
                <w:kern w:val="0"/>
                <w:szCs w:val="21"/>
              </w:rPr>
              <w:t>0.54</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12</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因公出国（境）费用 </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13</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维修（护）费</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0.69</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706774" w:rsidP="00D04AF6">
            <w:pPr>
              <w:widowControl/>
              <w:jc w:val="right"/>
              <w:rPr>
                <w:rFonts w:ascii="宋体" w:hAnsi="宋体" w:cs="宋体"/>
                <w:kern w:val="0"/>
                <w:szCs w:val="21"/>
              </w:rPr>
            </w:pPr>
            <w:r>
              <w:rPr>
                <w:rFonts w:ascii="宋体" w:hAnsi="宋体" w:cs="宋体" w:hint="eastAsia"/>
                <w:kern w:val="0"/>
                <w:szCs w:val="21"/>
              </w:rPr>
              <w:t>0.69</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14</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租赁费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15</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会议费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16</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培训费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17</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公务接待费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18</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专用材料费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24</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被装购置费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25</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专用燃料费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26</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劳务费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27</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委托业务费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28</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工会经费</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1.21</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CF7365" w:rsidP="00D04AF6">
            <w:pPr>
              <w:widowControl/>
              <w:jc w:val="right"/>
              <w:rPr>
                <w:rFonts w:ascii="宋体" w:hAnsi="宋体" w:cs="宋体"/>
                <w:kern w:val="0"/>
                <w:szCs w:val="21"/>
              </w:rPr>
            </w:pPr>
            <w:r>
              <w:rPr>
                <w:rFonts w:ascii="宋体" w:hAnsi="宋体" w:cs="宋体" w:hint="eastAsia"/>
                <w:kern w:val="0"/>
                <w:szCs w:val="21"/>
              </w:rPr>
              <w:t>1.21</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29</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福利费</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0.8</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CF7365" w:rsidP="00D04AF6">
            <w:pPr>
              <w:widowControl/>
              <w:jc w:val="right"/>
              <w:rPr>
                <w:rFonts w:ascii="宋体" w:hAnsi="宋体" w:cs="宋体"/>
                <w:kern w:val="0"/>
                <w:szCs w:val="21"/>
              </w:rPr>
            </w:pPr>
            <w:r>
              <w:rPr>
                <w:rFonts w:ascii="宋体" w:hAnsi="宋体" w:cs="宋体" w:hint="eastAsia"/>
                <w:kern w:val="0"/>
                <w:szCs w:val="21"/>
              </w:rPr>
              <w:t>0.8</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公务用车运行维护费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39</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其他交通费用</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40</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税金及附加费用</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lastRenderedPageBreak/>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99</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其他商品和服务支出</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5.2</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CF7365" w:rsidP="00D04AF6">
            <w:pPr>
              <w:widowControl/>
              <w:jc w:val="right"/>
              <w:rPr>
                <w:rFonts w:ascii="宋体" w:hAnsi="宋体" w:cs="宋体"/>
                <w:kern w:val="0"/>
                <w:szCs w:val="21"/>
              </w:rPr>
            </w:pPr>
            <w:r>
              <w:rPr>
                <w:rFonts w:ascii="宋体" w:hAnsi="宋体" w:cs="宋体" w:hint="eastAsia"/>
                <w:kern w:val="0"/>
                <w:szCs w:val="21"/>
              </w:rPr>
              <w:t>5.2</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对个人和家庭的补助</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0.04</w:t>
            </w:r>
          </w:p>
        </w:tc>
        <w:tc>
          <w:tcPr>
            <w:tcW w:w="1353" w:type="dxa"/>
            <w:vAlign w:val="center"/>
          </w:tcPr>
          <w:p w:rsidR="00F00520" w:rsidRPr="00A908E9" w:rsidRDefault="00CF7365" w:rsidP="00D04AF6">
            <w:pPr>
              <w:widowControl/>
              <w:jc w:val="right"/>
              <w:rPr>
                <w:rFonts w:ascii="宋体" w:hAnsi="宋体" w:cs="宋体"/>
                <w:kern w:val="0"/>
                <w:szCs w:val="21"/>
              </w:rPr>
            </w:pPr>
            <w:r>
              <w:rPr>
                <w:rFonts w:ascii="宋体" w:hAnsi="宋体" w:cs="宋体" w:hint="eastAsia"/>
                <w:kern w:val="0"/>
                <w:szCs w:val="21"/>
              </w:rPr>
              <w:t>0.04</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01</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离休费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02</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退休费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03</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退职（役）费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04</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抚恤金</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05</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生活补助</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07</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医疗费补助</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08</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助学金</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09</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奖励金</w:t>
            </w:r>
          </w:p>
        </w:tc>
        <w:tc>
          <w:tcPr>
            <w:tcW w:w="1082" w:type="dxa"/>
            <w:vAlign w:val="center"/>
          </w:tcPr>
          <w:p w:rsidR="00F00520" w:rsidRPr="00A908E9" w:rsidRDefault="00CF7365" w:rsidP="00D04AF6">
            <w:pPr>
              <w:jc w:val="right"/>
              <w:rPr>
                <w:rFonts w:ascii="宋体" w:hAnsi="宋体" w:cs="宋体"/>
                <w:szCs w:val="21"/>
              </w:rPr>
            </w:pPr>
            <w:r>
              <w:rPr>
                <w:rFonts w:ascii="宋体" w:hAnsi="宋体" w:cs="宋体" w:hint="eastAsia"/>
                <w:szCs w:val="21"/>
              </w:rPr>
              <w:t>0.04</w:t>
            </w:r>
          </w:p>
        </w:tc>
        <w:tc>
          <w:tcPr>
            <w:tcW w:w="1353" w:type="dxa"/>
            <w:vAlign w:val="center"/>
          </w:tcPr>
          <w:p w:rsidR="00F00520" w:rsidRPr="00A908E9" w:rsidRDefault="00CF7365" w:rsidP="00D04AF6">
            <w:pPr>
              <w:widowControl/>
              <w:jc w:val="right"/>
              <w:rPr>
                <w:rFonts w:ascii="宋体" w:hAnsi="宋体" w:cs="宋体"/>
                <w:kern w:val="0"/>
                <w:szCs w:val="21"/>
              </w:rPr>
            </w:pPr>
            <w:r>
              <w:rPr>
                <w:rFonts w:ascii="宋体" w:hAnsi="宋体" w:cs="宋体" w:hint="eastAsia"/>
                <w:kern w:val="0"/>
                <w:szCs w:val="21"/>
              </w:rPr>
              <w:t>0.04</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10</w:t>
            </w:r>
          </w:p>
        </w:tc>
        <w:tc>
          <w:tcPr>
            <w:tcW w:w="3403" w:type="dxa"/>
            <w:vAlign w:val="center"/>
          </w:tcPr>
          <w:p w:rsidR="00F00520" w:rsidRPr="00A908E9" w:rsidRDefault="00F00520" w:rsidP="00D04AF6">
            <w:pPr>
              <w:ind w:firstLineChars="100" w:firstLine="210"/>
              <w:rPr>
                <w:rFonts w:ascii="宋体" w:hAnsi="宋体"/>
                <w:szCs w:val="21"/>
              </w:rPr>
            </w:pPr>
            <w:r w:rsidRPr="00A908E9">
              <w:rPr>
                <w:rFonts w:ascii="宋体" w:hAnsi="宋体" w:hint="eastAsia"/>
                <w:szCs w:val="21"/>
              </w:rPr>
              <w:t>个人农业生产补贴</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99</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其他对个人和家庭的补助</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资本性支出</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02</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办公设备购置</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03</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专用设备购置</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07</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信息网络及软件购置更新</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13</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公务用车购置</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19</w:t>
            </w:r>
          </w:p>
        </w:tc>
        <w:tc>
          <w:tcPr>
            <w:tcW w:w="3403" w:type="dxa"/>
            <w:vAlign w:val="center"/>
          </w:tcPr>
          <w:p w:rsidR="00F00520" w:rsidRPr="00A908E9" w:rsidRDefault="00F00520" w:rsidP="00D04AF6">
            <w:pPr>
              <w:rPr>
                <w:rFonts w:ascii="宋体" w:hAnsi="宋体"/>
                <w:szCs w:val="21"/>
              </w:rPr>
            </w:pPr>
            <w:r w:rsidRPr="00A908E9">
              <w:rPr>
                <w:rFonts w:ascii="宋体" w:hAnsi="宋体" w:hint="eastAsia"/>
                <w:szCs w:val="21"/>
              </w:rPr>
              <w:t xml:space="preserve">  其他交通工具购置</w:t>
            </w:r>
          </w:p>
        </w:tc>
        <w:tc>
          <w:tcPr>
            <w:tcW w:w="1082" w:type="dxa"/>
            <w:vAlign w:val="center"/>
          </w:tcPr>
          <w:p w:rsidR="00F00520" w:rsidRPr="00A908E9" w:rsidRDefault="00F00520" w:rsidP="00D04AF6">
            <w:pPr>
              <w:jc w:val="right"/>
              <w:rPr>
                <w:rFonts w:ascii="宋体" w:hAnsi="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21</w:t>
            </w:r>
          </w:p>
        </w:tc>
        <w:tc>
          <w:tcPr>
            <w:tcW w:w="3403" w:type="dxa"/>
            <w:vAlign w:val="center"/>
          </w:tcPr>
          <w:p w:rsidR="00F00520" w:rsidRPr="00A908E9" w:rsidRDefault="00F00520" w:rsidP="00D04AF6">
            <w:pPr>
              <w:rPr>
                <w:rFonts w:ascii="宋体" w:hAnsi="宋体"/>
                <w:szCs w:val="21"/>
              </w:rPr>
            </w:pPr>
            <w:r w:rsidRPr="00A908E9">
              <w:rPr>
                <w:rFonts w:ascii="宋体" w:hAnsi="宋体" w:hint="eastAsia"/>
                <w:szCs w:val="21"/>
              </w:rPr>
              <w:t xml:space="preserve">  文物和陈列品购置</w:t>
            </w:r>
          </w:p>
        </w:tc>
        <w:tc>
          <w:tcPr>
            <w:tcW w:w="1082" w:type="dxa"/>
            <w:vAlign w:val="center"/>
          </w:tcPr>
          <w:p w:rsidR="00F00520" w:rsidRPr="00A908E9" w:rsidRDefault="00F00520" w:rsidP="00D04AF6">
            <w:pPr>
              <w:jc w:val="right"/>
              <w:rPr>
                <w:rFonts w:ascii="宋体" w:hAnsi="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22</w:t>
            </w:r>
          </w:p>
        </w:tc>
        <w:tc>
          <w:tcPr>
            <w:tcW w:w="3403" w:type="dxa"/>
            <w:vAlign w:val="center"/>
          </w:tcPr>
          <w:p w:rsidR="00F00520" w:rsidRPr="00A908E9" w:rsidRDefault="00F00520" w:rsidP="00D04AF6">
            <w:pPr>
              <w:rPr>
                <w:rFonts w:ascii="宋体" w:hAnsi="宋体"/>
                <w:szCs w:val="21"/>
              </w:rPr>
            </w:pPr>
            <w:r w:rsidRPr="00A908E9">
              <w:rPr>
                <w:rFonts w:ascii="宋体" w:hAnsi="宋体" w:hint="eastAsia"/>
                <w:szCs w:val="21"/>
              </w:rPr>
              <w:t xml:space="preserve">  无形资产购置</w:t>
            </w:r>
          </w:p>
        </w:tc>
        <w:tc>
          <w:tcPr>
            <w:tcW w:w="1082" w:type="dxa"/>
            <w:vAlign w:val="center"/>
          </w:tcPr>
          <w:p w:rsidR="00F00520" w:rsidRPr="00A908E9" w:rsidRDefault="00F00520" w:rsidP="00D04AF6">
            <w:pPr>
              <w:jc w:val="right"/>
              <w:rPr>
                <w:rFonts w:ascii="宋体" w:hAnsi="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99</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其他资本性支出</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4612" w:type="dxa"/>
            <w:gridSpan w:val="3"/>
            <w:vAlign w:val="center"/>
          </w:tcPr>
          <w:p w:rsidR="00F00520" w:rsidRPr="00A908E9" w:rsidRDefault="00F00520" w:rsidP="00D04AF6">
            <w:pPr>
              <w:jc w:val="center"/>
              <w:rPr>
                <w:rFonts w:ascii="宋体" w:hAnsi="宋体" w:cs="宋体"/>
                <w:kern w:val="0"/>
                <w:szCs w:val="21"/>
              </w:rPr>
            </w:pPr>
            <w:r w:rsidRPr="00A908E9">
              <w:rPr>
                <w:rFonts w:ascii="宋体" w:hAnsi="宋体" w:hint="eastAsia"/>
                <w:szCs w:val="21"/>
              </w:rPr>
              <w:t>合计</w:t>
            </w:r>
          </w:p>
        </w:tc>
        <w:tc>
          <w:tcPr>
            <w:tcW w:w="1082" w:type="dxa"/>
            <w:vAlign w:val="center"/>
          </w:tcPr>
          <w:p w:rsidR="00F00520" w:rsidRPr="00A908E9" w:rsidRDefault="0028795B" w:rsidP="00D04AF6">
            <w:pPr>
              <w:jc w:val="right"/>
              <w:rPr>
                <w:rFonts w:ascii="宋体" w:hAnsi="宋体" w:cs="宋体"/>
                <w:szCs w:val="21"/>
              </w:rPr>
            </w:pPr>
            <w:r>
              <w:rPr>
                <w:rFonts w:ascii="宋体" w:hAnsi="宋体" w:cs="宋体" w:hint="eastAsia"/>
                <w:szCs w:val="21"/>
              </w:rPr>
              <w:t>135.68</w:t>
            </w:r>
          </w:p>
        </w:tc>
        <w:tc>
          <w:tcPr>
            <w:tcW w:w="1353" w:type="dxa"/>
            <w:vAlign w:val="center"/>
          </w:tcPr>
          <w:p w:rsidR="00F00520" w:rsidRPr="00A908E9" w:rsidRDefault="0028795B" w:rsidP="00D04AF6">
            <w:pPr>
              <w:widowControl/>
              <w:jc w:val="right"/>
              <w:rPr>
                <w:rFonts w:ascii="宋体" w:hAnsi="宋体" w:cs="宋体"/>
                <w:kern w:val="0"/>
                <w:szCs w:val="21"/>
              </w:rPr>
            </w:pPr>
            <w:r>
              <w:rPr>
                <w:rFonts w:ascii="宋体" w:hAnsi="宋体" w:cs="宋体" w:hint="eastAsia"/>
                <w:kern w:val="0"/>
                <w:szCs w:val="21"/>
              </w:rPr>
              <w:t>125.08</w:t>
            </w:r>
          </w:p>
        </w:tc>
        <w:tc>
          <w:tcPr>
            <w:tcW w:w="1416" w:type="dxa"/>
            <w:vAlign w:val="center"/>
          </w:tcPr>
          <w:p w:rsidR="00F00520" w:rsidRPr="00A908E9" w:rsidRDefault="0028795B" w:rsidP="00D04AF6">
            <w:pPr>
              <w:widowControl/>
              <w:jc w:val="right"/>
              <w:rPr>
                <w:rFonts w:ascii="宋体" w:hAnsi="宋体" w:cs="宋体"/>
                <w:kern w:val="0"/>
                <w:szCs w:val="21"/>
              </w:rPr>
            </w:pPr>
            <w:r>
              <w:rPr>
                <w:rFonts w:ascii="宋体" w:hAnsi="宋体" w:cs="宋体" w:hint="eastAsia"/>
                <w:kern w:val="0"/>
                <w:szCs w:val="21"/>
              </w:rPr>
              <w:t>10.60</w:t>
            </w:r>
          </w:p>
        </w:tc>
      </w:tr>
    </w:tbl>
    <w:p w:rsidR="00F00520" w:rsidRPr="00A908E9" w:rsidRDefault="00F00520" w:rsidP="00B00B01">
      <w:pPr>
        <w:autoSpaceDE w:val="0"/>
        <w:autoSpaceDN w:val="0"/>
        <w:adjustRightInd w:val="0"/>
        <w:jc w:val="right"/>
        <w:rPr>
          <w:rFonts w:ascii="宋体" w:hAnsi="宋体"/>
          <w:szCs w:val="21"/>
        </w:rPr>
      </w:pPr>
    </w:p>
    <w:p w:rsidR="00F00520" w:rsidRPr="00A908E9" w:rsidRDefault="00F00520" w:rsidP="00B00B01">
      <w:pPr>
        <w:autoSpaceDE w:val="0"/>
        <w:autoSpaceDN w:val="0"/>
        <w:adjustRightInd w:val="0"/>
        <w:jc w:val="right"/>
        <w:rPr>
          <w:rFonts w:ascii="宋体" w:hAnsi="宋体"/>
          <w:szCs w:val="21"/>
        </w:rPr>
      </w:pPr>
    </w:p>
    <w:p w:rsidR="00F00520" w:rsidRPr="00A908E9" w:rsidRDefault="00F00520" w:rsidP="00B00B01">
      <w:pPr>
        <w:autoSpaceDE w:val="0"/>
        <w:autoSpaceDN w:val="0"/>
        <w:adjustRightInd w:val="0"/>
        <w:jc w:val="right"/>
        <w:rPr>
          <w:rFonts w:ascii="宋体" w:hAnsi="宋体"/>
          <w:szCs w:val="21"/>
        </w:rPr>
      </w:pPr>
    </w:p>
    <w:p w:rsidR="00F00520" w:rsidRPr="00A908E9" w:rsidRDefault="00F00520" w:rsidP="00B00B01">
      <w:pPr>
        <w:autoSpaceDE w:val="0"/>
        <w:autoSpaceDN w:val="0"/>
        <w:adjustRightInd w:val="0"/>
        <w:jc w:val="right"/>
        <w:rPr>
          <w:rFonts w:ascii="宋体" w:hAnsi="宋体"/>
          <w:szCs w:val="21"/>
        </w:rPr>
      </w:pPr>
    </w:p>
    <w:p w:rsidR="00F00520" w:rsidRPr="00A908E9" w:rsidRDefault="00F00520" w:rsidP="00B00B01">
      <w:pPr>
        <w:autoSpaceDE w:val="0"/>
        <w:autoSpaceDN w:val="0"/>
        <w:adjustRightInd w:val="0"/>
        <w:jc w:val="right"/>
        <w:rPr>
          <w:rFonts w:ascii="宋体" w:hAnsi="宋体"/>
          <w:szCs w:val="21"/>
        </w:rPr>
      </w:pPr>
    </w:p>
    <w:p w:rsidR="00B00B01" w:rsidRPr="00A908E9" w:rsidRDefault="00B00B01" w:rsidP="00B00B01">
      <w:pPr>
        <w:autoSpaceDE w:val="0"/>
        <w:autoSpaceDN w:val="0"/>
        <w:adjustRightInd w:val="0"/>
        <w:rPr>
          <w:rFonts w:ascii="宋体" w:hAnsi="宋体"/>
          <w:szCs w:val="21"/>
        </w:rPr>
      </w:pPr>
    </w:p>
    <w:p w:rsidR="00B00B01" w:rsidRPr="00A908E9" w:rsidRDefault="00B00B01" w:rsidP="00B00B01">
      <w:pPr>
        <w:autoSpaceDE w:val="0"/>
        <w:autoSpaceDN w:val="0"/>
        <w:adjustRightInd w:val="0"/>
        <w:rPr>
          <w:rFonts w:ascii="宋体" w:hAnsi="宋体"/>
          <w:szCs w:val="21"/>
        </w:rPr>
        <w:sectPr w:rsidR="00B00B01" w:rsidRPr="00A908E9" w:rsidSect="00B00B01">
          <w:pgSz w:w="11906" w:h="16838"/>
          <w:pgMar w:top="1440" w:right="1797" w:bottom="1440" w:left="1797" w:header="851" w:footer="992" w:gutter="0"/>
          <w:cols w:space="425"/>
          <w:docGrid w:linePitch="312"/>
        </w:sectPr>
      </w:pPr>
    </w:p>
    <w:p w:rsidR="00B00B01" w:rsidRPr="00A908E9" w:rsidRDefault="0056223D" w:rsidP="007E409A">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w:t>
      </w:r>
      <w:r w:rsidR="00B00B01" w:rsidRPr="00A908E9">
        <w:rPr>
          <w:rFonts w:ascii="宋体" w:hAnsi="宋体" w:hint="eastAsia"/>
          <w:szCs w:val="21"/>
        </w:rPr>
        <w:t>度一般公共预算财政拨款“三公”经费及机关运行经费支出决算表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1356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020"/>
        <w:gridCol w:w="1020"/>
        <w:gridCol w:w="1019"/>
        <w:gridCol w:w="1019"/>
        <w:gridCol w:w="1019"/>
        <w:gridCol w:w="1019"/>
        <w:gridCol w:w="1019"/>
        <w:gridCol w:w="1019"/>
        <w:gridCol w:w="1019"/>
        <w:gridCol w:w="1019"/>
        <w:gridCol w:w="1019"/>
        <w:gridCol w:w="1019"/>
        <w:gridCol w:w="1331"/>
      </w:tblGrid>
      <w:tr w:rsidR="00B00B01" w:rsidRPr="00A908E9" w:rsidTr="00B00B01">
        <w:trPr>
          <w:trHeight w:val="285"/>
          <w:jc w:val="center"/>
        </w:trPr>
        <w:tc>
          <w:tcPr>
            <w:tcW w:w="12230" w:type="dxa"/>
            <w:gridSpan w:val="12"/>
            <w:tcBorders>
              <w:top w:val="single" w:sz="6" w:space="0" w:color="auto"/>
              <w:left w:val="single" w:sz="6" w:space="0" w:color="auto"/>
              <w:bottom w:val="single" w:sz="6" w:space="0" w:color="auto"/>
              <w:right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hint="eastAsia"/>
                <w:szCs w:val="21"/>
              </w:rPr>
              <w:t>一般公共预算财政拨款</w:t>
            </w:r>
            <w:r w:rsidRPr="00A908E9">
              <w:rPr>
                <w:rFonts w:ascii="宋体" w:hAnsi="宋体" w:cs="宋体" w:hint="eastAsia"/>
                <w:kern w:val="0"/>
                <w:szCs w:val="21"/>
              </w:rPr>
              <w:t>“三公”经费</w:t>
            </w:r>
          </w:p>
        </w:tc>
        <w:tc>
          <w:tcPr>
            <w:tcW w:w="133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B00B01" w:rsidRPr="00A908E9" w:rsidRDefault="00B00B01" w:rsidP="00B00B01">
            <w:pPr>
              <w:widowControl/>
              <w:jc w:val="center"/>
              <w:rPr>
                <w:rFonts w:ascii="宋体" w:hAnsi="宋体"/>
                <w:szCs w:val="21"/>
              </w:rPr>
            </w:pPr>
            <w:r w:rsidRPr="00A908E9">
              <w:rPr>
                <w:rFonts w:ascii="宋体" w:hAnsi="宋体" w:hint="eastAsia"/>
                <w:szCs w:val="21"/>
              </w:rPr>
              <w:t>机关运行</w:t>
            </w:r>
          </w:p>
          <w:p w:rsidR="00B00B01" w:rsidRPr="00A908E9" w:rsidRDefault="00B00B01" w:rsidP="00B00B01">
            <w:pPr>
              <w:widowControl/>
              <w:jc w:val="center"/>
              <w:rPr>
                <w:rFonts w:ascii="宋体" w:hAnsi="宋体"/>
                <w:szCs w:val="21"/>
              </w:rPr>
            </w:pPr>
            <w:r w:rsidRPr="00A908E9">
              <w:rPr>
                <w:rFonts w:ascii="宋体" w:hAnsi="宋体" w:hint="eastAsia"/>
                <w:szCs w:val="21"/>
              </w:rPr>
              <w:t>经费决算数</w:t>
            </w:r>
          </w:p>
        </w:tc>
      </w:tr>
      <w:tr w:rsidR="00B00B01" w:rsidRPr="00A908E9" w:rsidTr="00B00B01">
        <w:trPr>
          <w:trHeight w:val="285"/>
          <w:jc w:val="center"/>
        </w:trPr>
        <w:tc>
          <w:tcPr>
            <w:tcW w:w="2040" w:type="dxa"/>
            <w:gridSpan w:val="2"/>
            <w:vMerge w:val="restart"/>
            <w:tcBorders>
              <w:top w:val="single" w:sz="6" w:space="0" w:color="auto"/>
              <w:left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合计</w:t>
            </w:r>
          </w:p>
        </w:tc>
        <w:tc>
          <w:tcPr>
            <w:tcW w:w="2038" w:type="dxa"/>
            <w:gridSpan w:val="2"/>
            <w:vMerge w:val="restart"/>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因公出国</w:t>
            </w:r>
          </w:p>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（境）费</w:t>
            </w:r>
          </w:p>
        </w:tc>
        <w:tc>
          <w:tcPr>
            <w:tcW w:w="6114" w:type="dxa"/>
            <w:gridSpan w:val="6"/>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公务用车购置及运行费</w:t>
            </w:r>
          </w:p>
        </w:tc>
        <w:tc>
          <w:tcPr>
            <w:tcW w:w="2038" w:type="dxa"/>
            <w:gridSpan w:val="2"/>
            <w:vMerge w:val="restart"/>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公务接待费</w:t>
            </w:r>
          </w:p>
        </w:tc>
        <w:tc>
          <w:tcPr>
            <w:tcW w:w="1331" w:type="dxa"/>
            <w:vMerge/>
            <w:tcBorders>
              <w:top w:val="single" w:sz="6" w:space="0" w:color="auto"/>
              <w:bottom w:val="single" w:sz="6" w:space="0" w:color="auto"/>
              <w:right w:val="single" w:sz="6" w:space="0" w:color="auto"/>
            </w:tcBorders>
            <w:shd w:val="clear" w:color="auto" w:fill="auto"/>
          </w:tcPr>
          <w:p w:rsidR="00B00B01" w:rsidRPr="00A908E9" w:rsidRDefault="00B00B01" w:rsidP="00B00B01">
            <w:pPr>
              <w:widowControl/>
              <w:jc w:val="left"/>
              <w:rPr>
                <w:rFonts w:ascii="宋体" w:hAnsi="宋体"/>
                <w:szCs w:val="21"/>
              </w:rPr>
            </w:pPr>
          </w:p>
        </w:tc>
      </w:tr>
      <w:tr w:rsidR="00B00B01" w:rsidRPr="00A908E9" w:rsidTr="00B00B01">
        <w:trPr>
          <w:trHeight w:val="731"/>
          <w:jc w:val="center"/>
        </w:trPr>
        <w:tc>
          <w:tcPr>
            <w:tcW w:w="2040" w:type="dxa"/>
            <w:gridSpan w:val="2"/>
            <w:vMerge/>
            <w:tcBorders>
              <w:top w:val="single" w:sz="6" w:space="0" w:color="auto"/>
              <w:left w:val="single" w:sz="6" w:space="0" w:color="auto"/>
              <w:bottom w:val="single" w:sz="6" w:space="0" w:color="auto"/>
            </w:tcBorders>
            <w:vAlign w:val="center"/>
          </w:tcPr>
          <w:p w:rsidR="00B00B01" w:rsidRPr="00A908E9" w:rsidRDefault="00B00B01" w:rsidP="00B00B01">
            <w:pPr>
              <w:widowControl/>
              <w:jc w:val="left"/>
              <w:rPr>
                <w:rFonts w:ascii="宋体" w:hAnsi="宋体" w:cs="宋体"/>
                <w:kern w:val="0"/>
                <w:szCs w:val="21"/>
              </w:rPr>
            </w:pPr>
          </w:p>
        </w:tc>
        <w:tc>
          <w:tcPr>
            <w:tcW w:w="2038" w:type="dxa"/>
            <w:gridSpan w:val="2"/>
            <w:vMerge/>
            <w:tcBorders>
              <w:top w:val="single" w:sz="6" w:space="0" w:color="auto"/>
              <w:bottom w:val="single" w:sz="6" w:space="0" w:color="auto"/>
            </w:tcBorders>
            <w:vAlign w:val="center"/>
          </w:tcPr>
          <w:p w:rsidR="00B00B01" w:rsidRPr="00A908E9" w:rsidRDefault="00B00B01" w:rsidP="00B00B01">
            <w:pPr>
              <w:widowControl/>
              <w:jc w:val="left"/>
              <w:rPr>
                <w:rFonts w:ascii="宋体" w:hAnsi="宋体" w:cs="宋体"/>
                <w:kern w:val="0"/>
                <w:szCs w:val="21"/>
              </w:rPr>
            </w:pPr>
          </w:p>
        </w:tc>
        <w:tc>
          <w:tcPr>
            <w:tcW w:w="2038" w:type="dxa"/>
            <w:gridSpan w:val="2"/>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小计</w:t>
            </w:r>
          </w:p>
        </w:tc>
        <w:tc>
          <w:tcPr>
            <w:tcW w:w="2038" w:type="dxa"/>
            <w:gridSpan w:val="2"/>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公务用车</w:t>
            </w:r>
          </w:p>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购置费</w:t>
            </w:r>
          </w:p>
        </w:tc>
        <w:tc>
          <w:tcPr>
            <w:tcW w:w="2038" w:type="dxa"/>
            <w:gridSpan w:val="2"/>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公务用车</w:t>
            </w:r>
          </w:p>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运行费</w:t>
            </w:r>
          </w:p>
        </w:tc>
        <w:tc>
          <w:tcPr>
            <w:tcW w:w="2038" w:type="dxa"/>
            <w:gridSpan w:val="2"/>
            <w:vMerge/>
            <w:tcBorders>
              <w:top w:val="single" w:sz="6" w:space="0" w:color="auto"/>
              <w:bottom w:val="single" w:sz="6" w:space="0" w:color="auto"/>
            </w:tcBorders>
            <w:vAlign w:val="center"/>
          </w:tcPr>
          <w:p w:rsidR="00B00B01" w:rsidRPr="00A908E9" w:rsidRDefault="00B00B01" w:rsidP="00B00B01">
            <w:pPr>
              <w:widowControl/>
              <w:jc w:val="left"/>
              <w:rPr>
                <w:rFonts w:ascii="宋体" w:hAnsi="宋体" w:cs="宋体"/>
                <w:kern w:val="0"/>
                <w:szCs w:val="21"/>
              </w:rPr>
            </w:pPr>
          </w:p>
        </w:tc>
        <w:tc>
          <w:tcPr>
            <w:tcW w:w="1331" w:type="dxa"/>
            <w:vMerge/>
            <w:tcBorders>
              <w:top w:val="single" w:sz="6" w:space="0" w:color="auto"/>
              <w:bottom w:val="single" w:sz="6" w:space="0" w:color="auto"/>
              <w:right w:val="single" w:sz="6" w:space="0" w:color="auto"/>
            </w:tcBorders>
            <w:shd w:val="clear" w:color="auto" w:fill="auto"/>
          </w:tcPr>
          <w:p w:rsidR="00B00B01" w:rsidRPr="00A908E9" w:rsidRDefault="00B00B01" w:rsidP="00B00B01">
            <w:pPr>
              <w:widowControl/>
              <w:jc w:val="left"/>
              <w:rPr>
                <w:rFonts w:ascii="宋体" w:hAnsi="宋体"/>
                <w:szCs w:val="21"/>
              </w:rPr>
            </w:pPr>
          </w:p>
        </w:tc>
      </w:tr>
      <w:tr w:rsidR="00B00B01" w:rsidRPr="00A908E9" w:rsidTr="00B00B01">
        <w:trPr>
          <w:trHeight w:val="743"/>
          <w:jc w:val="center"/>
        </w:trPr>
        <w:tc>
          <w:tcPr>
            <w:tcW w:w="1020" w:type="dxa"/>
            <w:tcBorders>
              <w:top w:val="single" w:sz="6" w:space="0" w:color="auto"/>
              <w:left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kern w:val="0"/>
                <w:szCs w:val="21"/>
              </w:rPr>
            </w:pPr>
            <w:r w:rsidRPr="00A908E9">
              <w:rPr>
                <w:rFonts w:ascii="宋体" w:hAnsi="宋体" w:cs="宋体" w:hint="eastAsia"/>
                <w:kern w:val="0"/>
                <w:szCs w:val="21"/>
              </w:rPr>
              <w:t>年初预算数</w:t>
            </w:r>
          </w:p>
        </w:tc>
        <w:tc>
          <w:tcPr>
            <w:tcW w:w="1020"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kern w:val="0"/>
                <w:szCs w:val="21"/>
              </w:rPr>
            </w:pPr>
            <w:r w:rsidRPr="00A908E9">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i/>
                <w:kern w:val="0"/>
                <w:szCs w:val="21"/>
              </w:rPr>
            </w:pPr>
            <w:r w:rsidRPr="00A908E9">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kern w:val="0"/>
                <w:szCs w:val="21"/>
              </w:rPr>
            </w:pPr>
            <w:r w:rsidRPr="00A908E9">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kern w:val="0"/>
                <w:szCs w:val="21"/>
              </w:rPr>
            </w:pPr>
            <w:r w:rsidRPr="00A908E9">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kern w:val="0"/>
                <w:szCs w:val="21"/>
              </w:rPr>
            </w:pPr>
            <w:r w:rsidRPr="00A908E9">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331" w:type="dxa"/>
            <w:vMerge w:val="restart"/>
            <w:tcBorders>
              <w:top w:val="single" w:sz="6" w:space="0" w:color="auto"/>
              <w:right w:val="single" w:sz="6" w:space="0" w:color="auto"/>
            </w:tcBorders>
            <w:shd w:val="clear" w:color="auto" w:fill="auto"/>
            <w:vAlign w:val="center"/>
          </w:tcPr>
          <w:p w:rsidR="00B00B01" w:rsidRPr="00A908E9" w:rsidRDefault="0028795B" w:rsidP="00B00B01">
            <w:pPr>
              <w:widowControl/>
              <w:jc w:val="center"/>
              <w:rPr>
                <w:rFonts w:ascii="宋体" w:hAnsi="宋体"/>
                <w:szCs w:val="21"/>
              </w:rPr>
            </w:pPr>
            <w:r>
              <w:rPr>
                <w:rFonts w:ascii="宋体" w:hAnsi="宋体" w:hint="eastAsia"/>
                <w:szCs w:val="21"/>
              </w:rPr>
              <w:t>0</w:t>
            </w:r>
          </w:p>
        </w:tc>
      </w:tr>
      <w:tr w:rsidR="00B00B01" w:rsidRPr="00A908E9" w:rsidTr="00B00B01">
        <w:trPr>
          <w:trHeight w:val="300"/>
          <w:jc w:val="center"/>
        </w:trPr>
        <w:tc>
          <w:tcPr>
            <w:tcW w:w="1020" w:type="dxa"/>
            <w:tcBorders>
              <w:top w:val="single" w:sz="6" w:space="0" w:color="auto"/>
              <w:left w:val="single" w:sz="6" w:space="0" w:color="auto"/>
              <w:bottom w:val="single" w:sz="6" w:space="0" w:color="auto"/>
              <w:right w:val="single" w:sz="4" w:space="0" w:color="auto"/>
            </w:tcBorders>
            <w:vAlign w:val="center"/>
          </w:tcPr>
          <w:p w:rsidR="00B00B01" w:rsidRPr="00A908E9" w:rsidRDefault="0028795B" w:rsidP="00B00B01">
            <w:pPr>
              <w:widowControl/>
              <w:jc w:val="right"/>
              <w:rPr>
                <w:rFonts w:ascii="宋体" w:hAnsi="宋体" w:cs="宋体"/>
                <w:kern w:val="0"/>
                <w:szCs w:val="21"/>
              </w:rPr>
            </w:pPr>
            <w:r>
              <w:rPr>
                <w:rFonts w:ascii="宋体" w:hAnsi="宋体" w:cs="宋体" w:hint="eastAsia"/>
                <w:kern w:val="0"/>
                <w:szCs w:val="21"/>
              </w:rPr>
              <w:t>0</w:t>
            </w:r>
          </w:p>
        </w:tc>
        <w:tc>
          <w:tcPr>
            <w:tcW w:w="1020" w:type="dxa"/>
            <w:tcBorders>
              <w:top w:val="single" w:sz="6" w:space="0" w:color="auto"/>
              <w:left w:val="single" w:sz="4" w:space="0" w:color="auto"/>
              <w:bottom w:val="single" w:sz="6" w:space="0" w:color="auto"/>
            </w:tcBorders>
            <w:vAlign w:val="center"/>
          </w:tcPr>
          <w:p w:rsidR="00B00B01" w:rsidRPr="00A908E9" w:rsidRDefault="0028795B"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vAlign w:val="center"/>
          </w:tcPr>
          <w:p w:rsidR="00B00B01" w:rsidRPr="00A908E9" w:rsidRDefault="0028795B"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left w:val="single" w:sz="4" w:space="0" w:color="auto"/>
              <w:bottom w:val="single" w:sz="6" w:space="0" w:color="auto"/>
            </w:tcBorders>
            <w:vAlign w:val="center"/>
          </w:tcPr>
          <w:p w:rsidR="00B00B01" w:rsidRPr="00A908E9" w:rsidRDefault="0028795B"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vAlign w:val="center"/>
          </w:tcPr>
          <w:p w:rsidR="00B00B01" w:rsidRPr="00A908E9" w:rsidRDefault="0028795B"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left w:val="single" w:sz="4" w:space="0" w:color="auto"/>
              <w:bottom w:val="single" w:sz="6" w:space="0" w:color="auto"/>
            </w:tcBorders>
            <w:vAlign w:val="center"/>
          </w:tcPr>
          <w:p w:rsidR="00B00B01" w:rsidRPr="00A908E9" w:rsidRDefault="0028795B"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vAlign w:val="center"/>
          </w:tcPr>
          <w:p w:rsidR="00B00B01" w:rsidRPr="00A908E9" w:rsidRDefault="0028795B"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left w:val="single" w:sz="4" w:space="0" w:color="auto"/>
              <w:bottom w:val="single" w:sz="6" w:space="0" w:color="auto"/>
            </w:tcBorders>
            <w:vAlign w:val="center"/>
          </w:tcPr>
          <w:p w:rsidR="00B00B01" w:rsidRPr="00A908E9" w:rsidRDefault="0028795B"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vAlign w:val="center"/>
          </w:tcPr>
          <w:p w:rsidR="00B00B01" w:rsidRPr="00A908E9" w:rsidRDefault="0028795B"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left w:val="single" w:sz="4" w:space="0" w:color="auto"/>
              <w:bottom w:val="single" w:sz="6" w:space="0" w:color="auto"/>
            </w:tcBorders>
            <w:vAlign w:val="center"/>
          </w:tcPr>
          <w:p w:rsidR="00B00B01" w:rsidRPr="00A908E9" w:rsidRDefault="0028795B"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vAlign w:val="center"/>
          </w:tcPr>
          <w:p w:rsidR="00B00B01" w:rsidRPr="00A908E9" w:rsidRDefault="0028795B"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left w:val="single" w:sz="4" w:space="0" w:color="auto"/>
              <w:bottom w:val="single" w:sz="6" w:space="0" w:color="auto"/>
            </w:tcBorders>
            <w:vAlign w:val="center"/>
          </w:tcPr>
          <w:p w:rsidR="00B00B01" w:rsidRPr="00A908E9" w:rsidRDefault="0028795B" w:rsidP="00B00B01">
            <w:pPr>
              <w:widowControl/>
              <w:jc w:val="right"/>
              <w:rPr>
                <w:rFonts w:ascii="宋体" w:hAnsi="宋体" w:cs="宋体"/>
                <w:kern w:val="0"/>
                <w:szCs w:val="21"/>
              </w:rPr>
            </w:pPr>
            <w:r>
              <w:rPr>
                <w:rFonts w:ascii="宋体" w:hAnsi="宋体" w:cs="宋体" w:hint="eastAsia"/>
                <w:kern w:val="0"/>
                <w:szCs w:val="21"/>
              </w:rPr>
              <w:t>0</w:t>
            </w:r>
          </w:p>
        </w:tc>
        <w:tc>
          <w:tcPr>
            <w:tcW w:w="1331" w:type="dxa"/>
            <w:vMerge/>
            <w:tcBorders>
              <w:bottom w:val="single" w:sz="6" w:space="0" w:color="auto"/>
              <w:right w:val="single" w:sz="6" w:space="0" w:color="auto"/>
            </w:tcBorders>
            <w:shd w:val="clear" w:color="auto" w:fill="auto"/>
          </w:tcPr>
          <w:p w:rsidR="00B00B01" w:rsidRPr="00A908E9" w:rsidRDefault="00B00B01" w:rsidP="00B00B01">
            <w:pPr>
              <w:widowControl/>
              <w:jc w:val="left"/>
              <w:rPr>
                <w:rFonts w:ascii="宋体" w:hAnsi="宋体"/>
                <w:szCs w:val="21"/>
              </w:rPr>
            </w:pPr>
          </w:p>
        </w:tc>
      </w:tr>
    </w:tbl>
    <w:p w:rsidR="00B00B01" w:rsidRPr="00A908E9" w:rsidRDefault="00B00B01" w:rsidP="00B00B01">
      <w:pPr>
        <w:autoSpaceDE w:val="0"/>
        <w:autoSpaceDN w:val="0"/>
        <w:adjustRightInd w:val="0"/>
        <w:rPr>
          <w:rFonts w:ascii="宋体" w:hAnsi="宋体"/>
          <w:szCs w:val="21"/>
        </w:rPr>
      </w:pPr>
    </w:p>
    <w:p w:rsidR="00B00B01" w:rsidRPr="00A908E9" w:rsidRDefault="00B00B01" w:rsidP="00B00B01">
      <w:pPr>
        <w:autoSpaceDE w:val="0"/>
        <w:autoSpaceDN w:val="0"/>
        <w:adjustRightInd w:val="0"/>
        <w:ind w:firstLineChars="200" w:firstLine="420"/>
        <w:rPr>
          <w:rFonts w:ascii="宋体" w:hAnsi="宋体"/>
          <w:szCs w:val="21"/>
        </w:rPr>
        <w:sectPr w:rsidR="00B00B01" w:rsidRPr="00A908E9" w:rsidSect="00B00B01">
          <w:pgSz w:w="16838" w:h="11906" w:orient="landscape"/>
          <w:pgMar w:top="1797" w:right="1440" w:bottom="1797" w:left="1440" w:header="851" w:footer="992" w:gutter="0"/>
          <w:cols w:space="425"/>
          <w:docGrid w:linePitch="312"/>
        </w:sectPr>
      </w:pPr>
    </w:p>
    <w:p w:rsidR="00B00B01" w:rsidRPr="00A908E9" w:rsidRDefault="0056223D" w:rsidP="007E409A">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w:t>
      </w:r>
      <w:r w:rsidR="00B00B01" w:rsidRPr="00A908E9">
        <w:rPr>
          <w:rFonts w:ascii="宋体" w:hAnsi="宋体" w:hint="eastAsia"/>
          <w:szCs w:val="21"/>
        </w:rPr>
        <w:t>度政府性基金预算财政拨款支出决算表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0" w:type="auto"/>
        <w:jc w:val="center"/>
        <w:tblInd w:w="-313" w:type="dxa"/>
        <w:tblLayout w:type="fixed"/>
        <w:tblLook w:val="0000" w:firstRow="0" w:lastRow="0" w:firstColumn="0" w:lastColumn="0" w:noHBand="0" w:noVBand="0"/>
      </w:tblPr>
      <w:tblGrid>
        <w:gridCol w:w="563"/>
        <w:gridCol w:w="540"/>
        <w:gridCol w:w="540"/>
        <w:gridCol w:w="1800"/>
        <w:gridCol w:w="1620"/>
        <w:gridCol w:w="1440"/>
        <w:gridCol w:w="1495"/>
      </w:tblGrid>
      <w:tr w:rsidR="0011056D" w:rsidRPr="00A908E9" w:rsidTr="0011056D">
        <w:trPr>
          <w:trHeight w:val="480"/>
          <w:jc w:val="center"/>
        </w:trPr>
        <w:tc>
          <w:tcPr>
            <w:tcW w:w="3443" w:type="dxa"/>
            <w:gridSpan w:val="4"/>
            <w:tcBorders>
              <w:top w:val="single" w:sz="4" w:space="0" w:color="auto"/>
              <w:left w:val="single" w:sz="4" w:space="0" w:color="auto"/>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项目</w:t>
            </w:r>
          </w:p>
        </w:tc>
        <w:tc>
          <w:tcPr>
            <w:tcW w:w="1620" w:type="dxa"/>
            <w:vMerge w:val="restart"/>
            <w:tcBorders>
              <w:top w:val="single" w:sz="4" w:space="0" w:color="auto"/>
              <w:left w:val="nil"/>
              <w:right w:val="single" w:sz="4" w:space="0" w:color="auto"/>
            </w:tcBorders>
            <w:vAlign w:val="center"/>
          </w:tcPr>
          <w:p w:rsidR="0011056D" w:rsidRPr="00A908E9" w:rsidRDefault="003E29F6" w:rsidP="003E29F6">
            <w:pPr>
              <w:widowControl/>
              <w:jc w:val="center"/>
              <w:rPr>
                <w:rFonts w:ascii="宋体" w:hAnsi="宋体"/>
                <w:szCs w:val="21"/>
              </w:rPr>
            </w:pPr>
            <w:r w:rsidRPr="00A908E9">
              <w:rPr>
                <w:rFonts w:ascii="宋体" w:hAnsi="宋体" w:hint="eastAsia"/>
                <w:szCs w:val="21"/>
              </w:rPr>
              <w:t>合计</w:t>
            </w:r>
          </w:p>
        </w:tc>
        <w:tc>
          <w:tcPr>
            <w:tcW w:w="1440" w:type="dxa"/>
            <w:vMerge w:val="restart"/>
            <w:tcBorders>
              <w:top w:val="single" w:sz="4" w:space="0" w:color="auto"/>
              <w:left w:val="nil"/>
              <w:right w:val="single" w:sz="4" w:space="0" w:color="auto"/>
            </w:tcBorders>
            <w:vAlign w:val="center"/>
          </w:tcPr>
          <w:p w:rsidR="0011056D" w:rsidRPr="00A908E9" w:rsidRDefault="0011056D" w:rsidP="003E29F6">
            <w:pPr>
              <w:widowControl/>
              <w:jc w:val="center"/>
              <w:rPr>
                <w:rFonts w:ascii="宋体" w:hAnsi="宋体"/>
                <w:szCs w:val="21"/>
              </w:rPr>
            </w:pPr>
            <w:r w:rsidRPr="00A908E9">
              <w:rPr>
                <w:rFonts w:ascii="宋体" w:hAnsi="宋体" w:hint="eastAsia"/>
                <w:szCs w:val="21"/>
              </w:rPr>
              <w:t>基本支出</w:t>
            </w:r>
          </w:p>
        </w:tc>
        <w:tc>
          <w:tcPr>
            <w:tcW w:w="1495" w:type="dxa"/>
            <w:vMerge w:val="restart"/>
            <w:tcBorders>
              <w:top w:val="single" w:sz="4" w:space="0" w:color="auto"/>
              <w:left w:val="nil"/>
              <w:right w:val="single" w:sz="4" w:space="0" w:color="auto"/>
            </w:tcBorders>
            <w:vAlign w:val="center"/>
          </w:tcPr>
          <w:p w:rsidR="0011056D" w:rsidRPr="00A908E9" w:rsidRDefault="003E29F6" w:rsidP="00B00B01">
            <w:pPr>
              <w:jc w:val="center"/>
              <w:rPr>
                <w:rFonts w:ascii="宋体" w:hAnsi="宋体"/>
                <w:szCs w:val="21"/>
              </w:rPr>
            </w:pPr>
            <w:r w:rsidRPr="00A908E9">
              <w:rPr>
                <w:rFonts w:ascii="宋体" w:hAnsi="宋体" w:hint="eastAsia"/>
                <w:szCs w:val="21"/>
              </w:rPr>
              <w:t>项目支出</w:t>
            </w:r>
          </w:p>
        </w:tc>
      </w:tr>
      <w:tr w:rsidR="0011056D" w:rsidRPr="00A908E9" w:rsidTr="0011056D">
        <w:trPr>
          <w:trHeight w:val="480"/>
          <w:jc w:val="center"/>
        </w:trPr>
        <w:tc>
          <w:tcPr>
            <w:tcW w:w="1643" w:type="dxa"/>
            <w:gridSpan w:val="3"/>
            <w:tcBorders>
              <w:top w:val="single" w:sz="4" w:space="0" w:color="auto"/>
              <w:left w:val="single" w:sz="4" w:space="0" w:color="auto"/>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功能分类</w:t>
            </w:r>
          </w:p>
          <w:p w:rsidR="0011056D" w:rsidRPr="00A908E9" w:rsidRDefault="0011056D" w:rsidP="00B00B01">
            <w:pPr>
              <w:widowControl/>
              <w:jc w:val="center"/>
              <w:rPr>
                <w:rFonts w:ascii="宋体" w:hAnsi="宋体"/>
                <w:szCs w:val="21"/>
              </w:rPr>
            </w:pPr>
            <w:r w:rsidRPr="00A908E9">
              <w:rPr>
                <w:rFonts w:ascii="宋体" w:hAnsi="宋体" w:hint="eastAsia"/>
                <w:szCs w:val="21"/>
              </w:rPr>
              <w:t>科目编码</w:t>
            </w:r>
          </w:p>
        </w:tc>
        <w:tc>
          <w:tcPr>
            <w:tcW w:w="1800" w:type="dxa"/>
            <w:vMerge w:val="restart"/>
            <w:tcBorders>
              <w:top w:val="nil"/>
              <w:left w:val="single" w:sz="4" w:space="0" w:color="auto"/>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科目名称</w:t>
            </w:r>
          </w:p>
        </w:tc>
        <w:tc>
          <w:tcPr>
            <w:tcW w:w="1620" w:type="dxa"/>
            <w:vMerge/>
            <w:tcBorders>
              <w:left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p>
        </w:tc>
        <w:tc>
          <w:tcPr>
            <w:tcW w:w="1440" w:type="dxa"/>
            <w:vMerge/>
            <w:tcBorders>
              <w:left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p>
        </w:tc>
        <w:tc>
          <w:tcPr>
            <w:tcW w:w="1495" w:type="dxa"/>
            <w:vMerge/>
            <w:tcBorders>
              <w:left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p>
        </w:tc>
      </w:tr>
      <w:tr w:rsidR="0011056D" w:rsidRPr="00A908E9" w:rsidTr="0011056D">
        <w:trPr>
          <w:trHeight w:val="480"/>
          <w:jc w:val="center"/>
        </w:trPr>
        <w:tc>
          <w:tcPr>
            <w:tcW w:w="563" w:type="dxa"/>
            <w:tcBorders>
              <w:top w:val="nil"/>
              <w:left w:val="single" w:sz="4" w:space="0" w:color="auto"/>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类</w:t>
            </w:r>
          </w:p>
        </w:tc>
        <w:tc>
          <w:tcPr>
            <w:tcW w:w="540" w:type="dxa"/>
            <w:tcBorders>
              <w:top w:val="nil"/>
              <w:left w:val="nil"/>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款</w:t>
            </w:r>
          </w:p>
        </w:tc>
        <w:tc>
          <w:tcPr>
            <w:tcW w:w="540" w:type="dxa"/>
            <w:tcBorders>
              <w:top w:val="nil"/>
              <w:left w:val="nil"/>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项</w:t>
            </w:r>
          </w:p>
        </w:tc>
        <w:tc>
          <w:tcPr>
            <w:tcW w:w="1800" w:type="dxa"/>
            <w:vMerge/>
            <w:tcBorders>
              <w:top w:val="nil"/>
              <w:left w:val="single" w:sz="4" w:space="0" w:color="auto"/>
              <w:bottom w:val="single" w:sz="4" w:space="0" w:color="auto"/>
              <w:right w:val="single" w:sz="4" w:space="0" w:color="auto"/>
            </w:tcBorders>
            <w:vAlign w:val="center"/>
          </w:tcPr>
          <w:p w:rsidR="0011056D" w:rsidRPr="00A908E9" w:rsidRDefault="0011056D" w:rsidP="00B00B01">
            <w:pPr>
              <w:widowControl/>
              <w:rPr>
                <w:rFonts w:ascii="宋体" w:hAnsi="宋体"/>
                <w:szCs w:val="21"/>
              </w:rPr>
            </w:pPr>
          </w:p>
        </w:tc>
        <w:tc>
          <w:tcPr>
            <w:tcW w:w="1620" w:type="dxa"/>
            <w:vMerge/>
            <w:tcBorders>
              <w:left w:val="single" w:sz="4" w:space="0" w:color="auto"/>
              <w:bottom w:val="single" w:sz="4" w:space="0" w:color="auto"/>
              <w:right w:val="single" w:sz="4" w:space="0" w:color="auto"/>
            </w:tcBorders>
            <w:vAlign w:val="center"/>
          </w:tcPr>
          <w:p w:rsidR="0011056D" w:rsidRPr="00A908E9" w:rsidRDefault="0011056D" w:rsidP="00B00B01">
            <w:pPr>
              <w:widowControl/>
              <w:rPr>
                <w:rFonts w:ascii="宋体" w:hAnsi="宋体"/>
                <w:szCs w:val="21"/>
              </w:rPr>
            </w:pPr>
          </w:p>
        </w:tc>
        <w:tc>
          <w:tcPr>
            <w:tcW w:w="1440" w:type="dxa"/>
            <w:vMerge/>
            <w:tcBorders>
              <w:left w:val="single" w:sz="4" w:space="0" w:color="auto"/>
              <w:bottom w:val="single" w:sz="4" w:space="0" w:color="auto"/>
              <w:right w:val="single" w:sz="4" w:space="0" w:color="auto"/>
            </w:tcBorders>
            <w:vAlign w:val="center"/>
          </w:tcPr>
          <w:p w:rsidR="0011056D" w:rsidRPr="00A908E9" w:rsidRDefault="0011056D" w:rsidP="00B00B01">
            <w:pPr>
              <w:widowControl/>
              <w:rPr>
                <w:rFonts w:ascii="宋体" w:hAnsi="宋体"/>
                <w:szCs w:val="21"/>
              </w:rPr>
            </w:pPr>
          </w:p>
        </w:tc>
        <w:tc>
          <w:tcPr>
            <w:tcW w:w="1495" w:type="dxa"/>
            <w:vMerge/>
            <w:tcBorders>
              <w:left w:val="single" w:sz="4" w:space="0" w:color="auto"/>
              <w:bottom w:val="single" w:sz="4" w:space="0" w:color="auto"/>
              <w:right w:val="single" w:sz="4" w:space="0" w:color="auto"/>
            </w:tcBorders>
            <w:vAlign w:val="center"/>
          </w:tcPr>
          <w:p w:rsidR="0011056D" w:rsidRPr="00A908E9" w:rsidRDefault="0011056D" w:rsidP="00B00B01">
            <w:pPr>
              <w:widowControl/>
              <w:rPr>
                <w:rFonts w:ascii="宋体" w:hAnsi="宋体"/>
                <w:szCs w:val="21"/>
              </w:rPr>
            </w:pPr>
          </w:p>
        </w:tc>
      </w:tr>
      <w:tr w:rsidR="00B00B01" w:rsidRPr="00A908E9"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B00B01" w:rsidRPr="00A908E9" w:rsidRDefault="00B00B01" w:rsidP="00B00B01">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r>
      <w:tr w:rsidR="00B00B01" w:rsidRPr="00A908E9"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B00B01" w:rsidRPr="00A908E9" w:rsidRDefault="00B00B01" w:rsidP="00B00B01">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r>
      <w:tr w:rsidR="00B00B01" w:rsidRPr="00A908E9"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B00B01" w:rsidRPr="00A908E9" w:rsidRDefault="00B00B01" w:rsidP="00B00B01">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r>
      <w:tr w:rsidR="00B00B01" w:rsidRPr="00A908E9"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B00B01" w:rsidRPr="00A908E9" w:rsidRDefault="00B00B01" w:rsidP="00B00B01">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r>
      <w:tr w:rsidR="00B00B01" w:rsidRPr="00A908E9" w:rsidTr="00B00B01">
        <w:trPr>
          <w:trHeight w:val="480"/>
          <w:jc w:val="center"/>
        </w:trPr>
        <w:tc>
          <w:tcPr>
            <w:tcW w:w="3443" w:type="dxa"/>
            <w:gridSpan w:val="4"/>
            <w:tcBorders>
              <w:top w:val="single" w:sz="4" w:space="0" w:color="auto"/>
              <w:left w:val="single" w:sz="4" w:space="0" w:color="auto"/>
              <w:bottom w:val="single" w:sz="4" w:space="0" w:color="auto"/>
              <w:right w:val="single" w:sz="4" w:space="0" w:color="000000"/>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合计</w:t>
            </w:r>
          </w:p>
        </w:tc>
        <w:tc>
          <w:tcPr>
            <w:tcW w:w="162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cs="宋体"/>
                <w:kern w:val="0"/>
                <w:szCs w:val="21"/>
              </w:rPr>
            </w:pPr>
          </w:p>
        </w:tc>
        <w:tc>
          <w:tcPr>
            <w:tcW w:w="144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cs="宋体"/>
                <w:kern w:val="0"/>
                <w:szCs w:val="21"/>
              </w:rPr>
            </w:pPr>
          </w:p>
        </w:tc>
        <w:tc>
          <w:tcPr>
            <w:tcW w:w="1495"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cs="宋体"/>
                <w:kern w:val="0"/>
                <w:szCs w:val="21"/>
              </w:rPr>
            </w:pPr>
          </w:p>
        </w:tc>
      </w:tr>
    </w:tbl>
    <w:p w:rsidR="00B00B01" w:rsidRPr="00A908E9" w:rsidRDefault="00B00B01" w:rsidP="00B00B01">
      <w:pPr>
        <w:rPr>
          <w:rFonts w:ascii="宋体" w:hAnsi="宋体"/>
          <w:szCs w:val="21"/>
        </w:rPr>
      </w:pPr>
      <w:r w:rsidRPr="00A908E9">
        <w:rPr>
          <w:rFonts w:ascii="宋体" w:hAnsi="宋体" w:hint="eastAsia"/>
          <w:szCs w:val="21"/>
        </w:rPr>
        <w:t>注：</w:t>
      </w:r>
      <w:r w:rsidR="003A0D33" w:rsidRPr="00A908E9">
        <w:rPr>
          <w:rFonts w:ascii="宋体" w:hAnsi="宋体" w:hint="eastAsia"/>
          <w:szCs w:val="21"/>
        </w:rPr>
        <w:t>上海市崇明区</w:t>
      </w:r>
      <w:r w:rsidR="00706774">
        <w:rPr>
          <w:rFonts w:ascii="宋体" w:hAnsi="宋体" w:hint="eastAsia"/>
          <w:szCs w:val="21"/>
        </w:rPr>
        <w:t>向化镇市政市容环境事务所</w:t>
      </w:r>
      <w:r w:rsidR="0056223D" w:rsidRPr="00A908E9">
        <w:rPr>
          <w:rFonts w:ascii="宋体" w:hAnsi="宋体" w:hint="eastAsia"/>
          <w:szCs w:val="21"/>
        </w:rPr>
        <w:t>2019年</w:t>
      </w:r>
      <w:r w:rsidRPr="00A908E9">
        <w:rPr>
          <w:rFonts w:ascii="宋体" w:hAnsi="宋体" w:hint="eastAsia"/>
          <w:szCs w:val="21"/>
        </w:rPr>
        <w:t>度无政府性基金预算财政拨款支出，故本表无数据。</w:t>
      </w: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9D02AF" w:rsidRDefault="00B95E1D" w:rsidP="00B00B01">
      <w:pPr>
        <w:rPr>
          <w:rFonts w:ascii="宋体" w:hAnsi="宋体"/>
          <w:szCs w:val="21"/>
        </w:rPr>
      </w:pPr>
      <w:bookmarkStart w:id="0" w:name="_GoBack"/>
      <w:bookmarkEnd w:id="0"/>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F00520" w:rsidRPr="00A908E9" w:rsidRDefault="00F00520"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tbl>
      <w:tblPr>
        <w:tblW w:w="10073" w:type="dxa"/>
        <w:jc w:val="center"/>
        <w:tblInd w:w="2802" w:type="dxa"/>
        <w:tblLook w:val="04A0" w:firstRow="1" w:lastRow="0" w:firstColumn="1" w:lastColumn="0" w:noHBand="0" w:noVBand="1"/>
      </w:tblPr>
      <w:tblGrid>
        <w:gridCol w:w="6190"/>
        <w:gridCol w:w="1070"/>
        <w:gridCol w:w="992"/>
        <w:gridCol w:w="851"/>
        <w:gridCol w:w="970"/>
      </w:tblGrid>
      <w:tr w:rsidR="00F00520" w:rsidRPr="00A908E9" w:rsidTr="00D04AF6">
        <w:trPr>
          <w:trHeight w:val="660"/>
          <w:jc w:val="center"/>
        </w:trPr>
        <w:tc>
          <w:tcPr>
            <w:tcW w:w="10073" w:type="dxa"/>
            <w:gridSpan w:val="5"/>
            <w:tcBorders>
              <w:top w:val="nil"/>
              <w:left w:val="nil"/>
              <w:right w:val="nil"/>
            </w:tcBorders>
            <w:shd w:val="clear" w:color="auto" w:fill="auto"/>
            <w:noWrap/>
            <w:vAlign w:val="center"/>
            <w:hideMark/>
          </w:tcPr>
          <w:p w:rsidR="00F00520" w:rsidRPr="00A908E9" w:rsidRDefault="00F00520" w:rsidP="00D04AF6">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2019年度资产负债情况表</w:t>
            </w:r>
          </w:p>
        </w:tc>
      </w:tr>
      <w:tr w:rsidR="00F00520" w:rsidRPr="00A908E9" w:rsidTr="00D04AF6">
        <w:trPr>
          <w:trHeight w:val="435"/>
          <w:jc w:val="center"/>
        </w:trPr>
        <w:tc>
          <w:tcPr>
            <w:tcW w:w="6190" w:type="dxa"/>
            <w:tcBorders>
              <w:bottom w:val="single" w:sz="4" w:space="0" w:color="000000"/>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p>
        </w:tc>
        <w:tc>
          <w:tcPr>
            <w:tcW w:w="2062" w:type="dxa"/>
            <w:gridSpan w:val="2"/>
            <w:tcBorders>
              <w:bottom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p>
        </w:tc>
        <w:tc>
          <w:tcPr>
            <w:tcW w:w="1821" w:type="dxa"/>
            <w:gridSpan w:val="2"/>
            <w:tcBorders>
              <w:bottom w:val="single" w:sz="4" w:space="0" w:color="auto"/>
            </w:tcBorders>
            <w:shd w:val="clear" w:color="auto" w:fill="auto"/>
            <w:noWrap/>
            <w:vAlign w:val="center"/>
            <w:hideMark/>
          </w:tcPr>
          <w:p w:rsidR="00F00520" w:rsidRPr="00A908E9" w:rsidRDefault="00F00520" w:rsidP="00D04AF6">
            <w:pPr>
              <w:widowControl/>
              <w:rPr>
                <w:rFonts w:ascii="宋体" w:hAnsi="宋体" w:cs="宋体"/>
                <w:kern w:val="0"/>
                <w:sz w:val="20"/>
                <w:szCs w:val="20"/>
              </w:rPr>
            </w:pPr>
            <w:r w:rsidRPr="00A908E9">
              <w:rPr>
                <w:rFonts w:ascii="宋体" w:hAnsi="宋体" w:cs="宋体" w:hint="eastAsia"/>
                <w:kern w:val="0"/>
                <w:sz w:val="20"/>
                <w:szCs w:val="20"/>
              </w:rPr>
              <w:t>金额单位：万元</w:t>
            </w:r>
          </w:p>
        </w:tc>
      </w:tr>
      <w:tr w:rsidR="00F00520" w:rsidRPr="00A908E9" w:rsidTr="00D04AF6">
        <w:trPr>
          <w:trHeight w:val="435"/>
          <w:jc w:val="center"/>
        </w:trPr>
        <w:tc>
          <w:tcPr>
            <w:tcW w:w="619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 xml:space="preserve">　</w:t>
            </w:r>
          </w:p>
        </w:tc>
        <w:tc>
          <w:tcPr>
            <w:tcW w:w="206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数量</w:t>
            </w:r>
          </w:p>
        </w:tc>
        <w:tc>
          <w:tcPr>
            <w:tcW w:w="182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价值</w:t>
            </w:r>
          </w:p>
        </w:tc>
      </w:tr>
      <w:tr w:rsidR="00F00520" w:rsidRPr="00A908E9" w:rsidTr="00D04AF6">
        <w:trPr>
          <w:trHeight w:val="405"/>
          <w:jc w:val="center"/>
        </w:trPr>
        <w:tc>
          <w:tcPr>
            <w:tcW w:w="6190" w:type="dxa"/>
            <w:vMerge/>
            <w:tcBorders>
              <w:top w:val="single" w:sz="4" w:space="0" w:color="auto"/>
              <w:left w:val="single" w:sz="4" w:space="0" w:color="auto"/>
              <w:bottom w:val="single" w:sz="4" w:space="0" w:color="000000"/>
              <w:right w:val="single" w:sz="4" w:space="0" w:color="auto"/>
            </w:tcBorders>
            <w:vAlign w:val="center"/>
            <w:hideMark/>
          </w:tcPr>
          <w:p w:rsidR="00F00520" w:rsidRPr="00A908E9" w:rsidRDefault="00F00520" w:rsidP="00D04AF6">
            <w:pPr>
              <w:widowControl/>
              <w:jc w:val="left"/>
              <w:rPr>
                <w:rFonts w:ascii="宋体" w:hAnsi="宋体" w:cs="宋体"/>
                <w:kern w:val="0"/>
                <w:sz w:val="20"/>
                <w:szCs w:val="20"/>
              </w:rPr>
            </w:pPr>
          </w:p>
        </w:tc>
        <w:tc>
          <w:tcPr>
            <w:tcW w:w="1070" w:type="dxa"/>
            <w:tcBorders>
              <w:top w:val="nil"/>
              <w:left w:val="nil"/>
              <w:bottom w:val="single" w:sz="4" w:space="0" w:color="auto"/>
              <w:right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年初数</w:t>
            </w:r>
          </w:p>
        </w:tc>
        <w:tc>
          <w:tcPr>
            <w:tcW w:w="992" w:type="dxa"/>
            <w:tcBorders>
              <w:top w:val="nil"/>
              <w:left w:val="nil"/>
              <w:bottom w:val="single" w:sz="4" w:space="0" w:color="auto"/>
              <w:right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年末数</w:t>
            </w:r>
          </w:p>
        </w:tc>
        <w:tc>
          <w:tcPr>
            <w:tcW w:w="851" w:type="dxa"/>
            <w:tcBorders>
              <w:top w:val="nil"/>
              <w:left w:val="nil"/>
              <w:bottom w:val="single" w:sz="4" w:space="0" w:color="auto"/>
              <w:right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年初数</w:t>
            </w:r>
          </w:p>
        </w:tc>
        <w:tc>
          <w:tcPr>
            <w:tcW w:w="970" w:type="dxa"/>
            <w:tcBorders>
              <w:top w:val="nil"/>
              <w:left w:val="nil"/>
              <w:bottom w:val="single" w:sz="4" w:space="0" w:color="auto"/>
              <w:right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年末数</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b/>
                <w:bCs/>
                <w:kern w:val="0"/>
                <w:sz w:val="20"/>
                <w:szCs w:val="20"/>
              </w:rPr>
            </w:pPr>
            <w:r w:rsidRPr="00A908E9">
              <w:rPr>
                <w:rFonts w:ascii="宋体" w:hAnsi="宋体" w:cs="宋体" w:hint="eastAsia"/>
                <w:b/>
                <w:bCs/>
                <w:kern w:val="0"/>
                <w:sz w:val="20"/>
                <w:szCs w:val="20"/>
              </w:rPr>
              <w:t>一、资产合计</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B75B98" w:rsidP="000228AA">
            <w:pPr>
              <w:widowControl/>
              <w:jc w:val="left"/>
              <w:rPr>
                <w:rFonts w:ascii="宋体" w:hAnsi="宋体" w:cs="宋体"/>
                <w:color w:val="000000"/>
                <w:kern w:val="0"/>
                <w:szCs w:val="21"/>
              </w:rPr>
            </w:pPr>
            <w:r>
              <w:rPr>
                <w:rFonts w:ascii="宋体" w:hAnsi="宋体" w:cs="宋体" w:hint="eastAsia"/>
                <w:color w:val="000000"/>
                <w:kern w:val="0"/>
                <w:szCs w:val="21"/>
              </w:rPr>
              <w:t>262.79</w:t>
            </w: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451EC8" w:rsidRDefault="00451EC8" w:rsidP="00D04AF6">
            <w:pPr>
              <w:widowControl/>
              <w:jc w:val="left"/>
              <w:rPr>
                <w:rFonts w:ascii="宋体" w:hAnsi="宋体" w:cs="宋体"/>
                <w:color w:val="000000"/>
                <w:kern w:val="0"/>
                <w:szCs w:val="21"/>
              </w:rPr>
            </w:pPr>
            <w:r w:rsidRPr="00451EC8">
              <w:rPr>
                <w:rFonts w:ascii="宋体" w:hAnsi="宋体" w:cs="宋体" w:hint="eastAsia"/>
                <w:color w:val="000000"/>
                <w:kern w:val="0"/>
                <w:szCs w:val="21"/>
              </w:rPr>
              <w:t>342.42</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（一）流动资产</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Pr>
                <w:rFonts w:ascii="宋体" w:hAnsi="宋体" w:cs="宋体" w:hint="eastAsia"/>
                <w:color w:val="000000"/>
                <w:kern w:val="0"/>
                <w:szCs w:val="21"/>
              </w:rPr>
              <w:t>28.73</w:t>
            </w: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451EC8" w:rsidRDefault="00451EC8" w:rsidP="00D04AF6">
            <w:pPr>
              <w:widowControl/>
              <w:jc w:val="left"/>
              <w:rPr>
                <w:rFonts w:ascii="宋体" w:hAnsi="宋体" w:cs="宋体"/>
                <w:color w:val="000000"/>
                <w:kern w:val="0"/>
                <w:szCs w:val="21"/>
              </w:rPr>
            </w:pPr>
            <w:r w:rsidRPr="00451EC8">
              <w:rPr>
                <w:rFonts w:ascii="宋体" w:hAnsi="宋体" w:cs="宋体" w:hint="eastAsia"/>
                <w:color w:val="000000"/>
                <w:kern w:val="0"/>
                <w:szCs w:val="21"/>
              </w:rPr>
              <w:t>40</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（二）固定资产</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Pr>
                <w:rFonts w:ascii="宋体" w:hAnsi="宋体" w:cs="宋体" w:hint="eastAsia"/>
                <w:color w:val="000000"/>
                <w:kern w:val="0"/>
                <w:szCs w:val="21"/>
              </w:rPr>
              <w:t>301.50</w:t>
            </w: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451EC8" w:rsidRDefault="00451EC8" w:rsidP="00D04AF6">
            <w:pPr>
              <w:widowControl/>
              <w:jc w:val="left"/>
              <w:rPr>
                <w:rFonts w:ascii="宋体" w:hAnsi="宋体" w:cs="宋体"/>
                <w:color w:val="000000"/>
                <w:kern w:val="0"/>
                <w:szCs w:val="21"/>
              </w:rPr>
            </w:pPr>
            <w:r w:rsidRPr="00451EC8">
              <w:rPr>
                <w:rFonts w:ascii="宋体" w:hAnsi="宋体" w:cs="宋体" w:hint="eastAsia"/>
                <w:color w:val="000000"/>
                <w:kern w:val="0"/>
                <w:szCs w:val="21"/>
              </w:rPr>
              <w:t>417.03</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其中：1.房屋（平方米）</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451EC8" w:rsidRDefault="00451EC8" w:rsidP="00D04AF6">
            <w:pPr>
              <w:widowControl/>
              <w:jc w:val="left"/>
              <w:rPr>
                <w:rFonts w:ascii="宋体" w:hAnsi="宋体" w:cs="宋体"/>
                <w:color w:val="000000"/>
                <w:kern w:val="0"/>
                <w:szCs w:val="21"/>
              </w:rPr>
            </w:pPr>
            <w:r w:rsidRPr="00451EC8">
              <w:rPr>
                <w:rFonts w:ascii="宋体" w:hAnsi="宋体" w:cs="宋体" w:hint="eastAsia"/>
                <w:color w:val="000000"/>
                <w:kern w:val="0"/>
                <w:szCs w:val="21"/>
              </w:rPr>
              <w:t xml:space="preserve">　</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hint="eastAsia"/>
                <w:sz w:val="20"/>
                <w:szCs w:val="20"/>
              </w:rPr>
              <w:t xml:space="preserve">             </w:t>
            </w:r>
            <w:r w:rsidRPr="00A908E9">
              <w:rPr>
                <w:sz w:val="20"/>
                <w:szCs w:val="20"/>
              </w:rPr>
              <w:t xml:space="preserve"> </w:t>
            </w:r>
            <w:r w:rsidRPr="00A908E9">
              <w:rPr>
                <w:rFonts w:hint="eastAsia"/>
                <w:sz w:val="20"/>
                <w:szCs w:val="20"/>
              </w:rPr>
              <w:t xml:space="preserve">  2.</w:t>
            </w:r>
            <w:r w:rsidRPr="00A908E9">
              <w:rPr>
                <w:rFonts w:hint="eastAsia"/>
                <w:sz w:val="20"/>
                <w:szCs w:val="20"/>
              </w:rPr>
              <w:t>通用设备（台</w:t>
            </w:r>
            <w:r w:rsidRPr="00A908E9">
              <w:rPr>
                <w:rFonts w:hint="eastAsia"/>
                <w:sz w:val="20"/>
                <w:szCs w:val="20"/>
              </w:rPr>
              <w:t>/</w:t>
            </w:r>
            <w:r w:rsidRPr="00A908E9">
              <w:rPr>
                <w:rFonts w:hint="eastAsia"/>
                <w:sz w:val="20"/>
                <w:szCs w:val="20"/>
              </w:rPr>
              <w:t>套</w:t>
            </w:r>
            <w:r w:rsidRPr="00A908E9">
              <w:rPr>
                <w:rFonts w:hint="eastAsia"/>
                <w:sz w:val="20"/>
                <w:szCs w:val="20"/>
              </w:rPr>
              <w:t>/</w:t>
            </w:r>
            <w:r w:rsidRPr="00A908E9">
              <w:rPr>
                <w:rFonts w:hint="eastAsia"/>
                <w:sz w:val="20"/>
                <w:szCs w:val="20"/>
              </w:rPr>
              <w:t>辆）</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B75B98" w:rsidP="00D04AF6">
            <w:pPr>
              <w:widowControl/>
              <w:jc w:val="left"/>
              <w:rPr>
                <w:rFonts w:ascii="宋体" w:hAnsi="宋体" w:cs="宋体"/>
                <w:kern w:val="0"/>
                <w:sz w:val="20"/>
                <w:szCs w:val="20"/>
              </w:rPr>
            </w:pPr>
            <w:r>
              <w:rPr>
                <w:rFonts w:ascii="宋体" w:hAnsi="宋体" w:cs="宋体" w:hint="eastAsia"/>
                <w:kern w:val="0"/>
                <w:sz w:val="20"/>
                <w:szCs w:val="20"/>
              </w:rPr>
              <w:t>115</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B75B98" w:rsidP="00D04AF6">
            <w:pPr>
              <w:widowControl/>
              <w:jc w:val="left"/>
              <w:rPr>
                <w:rFonts w:ascii="宋体" w:hAnsi="宋体" w:cs="宋体"/>
                <w:kern w:val="0"/>
                <w:sz w:val="20"/>
                <w:szCs w:val="20"/>
              </w:rPr>
            </w:pPr>
            <w:r>
              <w:rPr>
                <w:rFonts w:ascii="宋体" w:hAnsi="宋体" w:cs="宋体" w:hint="eastAsia"/>
                <w:kern w:val="0"/>
                <w:sz w:val="20"/>
                <w:szCs w:val="20"/>
              </w:rPr>
              <w:t>121</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B75B98" w:rsidP="000228AA">
            <w:pPr>
              <w:widowControl/>
              <w:jc w:val="left"/>
              <w:rPr>
                <w:rFonts w:ascii="宋体" w:hAnsi="宋体" w:cs="宋体"/>
                <w:color w:val="000000"/>
                <w:kern w:val="0"/>
                <w:szCs w:val="21"/>
              </w:rPr>
            </w:pPr>
            <w:r>
              <w:rPr>
                <w:rFonts w:ascii="宋体" w:hAnsi="宋体" w:cs="宋体" w:hint="eastAsia"/>
                <w:color w:val="000000"/>
                <w:kern w:val="0"/>
                <w:szCs w:val="21"/>
              </w:rPr>
              <w:t>292.83</w:t>
            </w: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451EC8" w:rsidRDefault="00B75B98" w:rsidP="00D04AF6">
            <w:pPr>
              <w:widowControl/>
              <w:jc w:val="left"/>
              <w:rPr>
                <w:rFonts w:ascii="宋体" w:hAnsi="宋体" w:cs="宋体"/>
                <w:color w:val="000000"/>
                <w:kern w:val="0"/>
                <w:szCs w:val="21"/>
              </w:rPr>
            </w:pPr>
            <w:r>
              <w:rPr>
                <w:rFonts w:ascii="宋体" w:hAnsi="宋体" w:cs="宋体" w:hint="eastAsia"/>
                <w:color w:val="000000"/>
                <w:kern w:val="0"/>
                <w:szCs w:val="21"/>
              </w:rPr>
              <w:t>408.3</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其中：（</w:t>
            </w:r>
            <w:r w:rsidRPr="00A908E9">
              <w:rPr>
                <w:rFonts w:hint="eastAsia"/>
                <w:sz w:val="20"/>
                <w:szCs w:val="20"/>
              </w:rPr>
              <w:t>1</w:t>
            </w:r>
            <w:r w:rsidRPr="00A908E9">
              <w:rPr>
                <w:rFonts w:hint="eastAsia"/>
                <w:sz w:val="20"/>
                <w:szCs w:val="20"/>
              </w:rPr>
              <w:t>）车辆（辆）</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Pr>
                <w:rFonts w:ascii="宋体" w:hAnsi="宋体" w:cs="宋体" w:hint="eastAsia"/>
                <w:color w:val="000000"/>
                <w:kern w:val="0"/>
                <w:szCs w:val="21"/>
              </w:rPr>
              <w:t>7</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Pr>
                <w:rFonts w:ascii="宋体" w:hAnsi="宋体" w:cs="宋体" w:hint="eastAsia"/>
                <w:color w:val="000000"/>
                <w:kern w:val="0"/>
                <w:szCs w:val="21"/>
              </w:rPr>
              <w:t>10</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Pr>
                <w:rFonts w:ascii="宋体" w:hAnsi="宋体" w:cs="宋体" w:hint="eastAsia"/>
                <w:color w:val="000000"/>
                <w:kern w:val="0"/>
                <w:szCs w:val="21"/>
              </w:rPr>
              <w:t>203.90</w:t>
            </w: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451EC8" w:rsidRDefault="00451EC8" w:rsidP="00D04AF6">
            <w:pPr>
              <w:widowControl/>
              <w:jc w:val="left"/>
              <w:rPr>
                <w:rFonts w:ascii="宋体" w:hAnsi="宋体" w:cs="宋体"/>
                <w:color w:val="000000"/>
                <w:kern w:val="0"/>
                <w:szCs w:val="21"/>
              </w:rPr>
            </w:pPr>
            <w:r w:rsidRPr="00451EC8">
              <w:rPr>
                <w:rFonts w:ascii="宋体" w:hAnsi="宋体" w:cs="宋体" w:hint="eastAsia"/>
                <w:color w:val="000000"/>
                <w:kern w:val="0"/>
                <w:szCs w:val="21"/>
              </w:rPr>
              <w:t>318.51</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一般公务用车</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r w:rsidRPr="00A908E9">
              <w:rPr>
                <w:rFonts w:ascii="宋体" w:hAnsi="宋体" w:cs="宋体" w:hint="eastAsia"/>
                <w:kern w:val="0"/>
                <w:sz w:val="22"/>
              </w:rPr>
              <w:t xml:space="preserve">　</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执法执勤用车</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r w:rsidRPr="00A908E9">
              <w:rPr>
                <w:rFonts w:ascii="宋体" w:hAnsi="宋体" w:cs="宋体" w:hint="eastAsia"/>
                <w:kern w:val="0"/>
                <w:sz w:val="22"/>
              </w:rPr>
              <w:t xml:space="preserve">　</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特种专业技术用车</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r w:rsidRPr="00A908E9">
              <w:rPr>
                <w:rFonts w:ascii="宋体" w:hAnsi="宋体" w:cs="宋体" w:hint="eastAsia"/>
                <w:kern w:val="0"/>
                <w:sz w:val="22"/>
              </w:rPr>
              <w:t xml:space="preserve">　</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其他用车</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Pr>
                <w:rFonts w:ascii="宋体" w:hAnsi="宋体" w:cs="宋体" w:hint="eastAsia"/>
                <w:color w:val="000000"/>
                <w:kern w:val="0"/>
                <w:szCs w:val="21"/>
              </w:rPr>
              <w:t>7</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Pr>
                <w:rFonts w:ascii="宋体" w:hAnsi="宋体" w:cs="宋体" w:hint="eastAsia"/>
                <w:color w:val="000000"/>
                <w:kern w:val="0"/>
                <w:szCs w:val="21"/>
              </w:rPr>
              <w:t>10</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Pr>
                <w:rFonts w:ascii="宋体" w:hAnsi="宋体" w:cs="宋体" w:hint="eastAsia"/>
                <w:color w:val="000000"/>
                <w:kern w:val="0"/>
                <w:szCs w:val="21"/>
              </w:rPr>
              <w:t>203.90</w:t>
            </w: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r w:rsidRPr="00451EC8">
              <w:rPr>
                <w:rFonts w:ascii="宋体" w:hAnsi="宋体" w:cs="宋体" w:hint="eastAsia"/>
                <w:color w:val="000000"/>
                <w:kern w:val="0"/>
                <w:szCs w:val="21"/>
              </w:rPr>
              <w:t>318.51</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（2）单价50万元以上通用设备（不含车辆）</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r w:rsidRPr="00A908E9">
              <w:rPr>
                <w:rFonts w:ascii="宋体" w:hAnsi="宋体" w:cs="宋体" w:hint="eastAsia"/>
                <w:kern w:val="0"/>
                <w:sz w:val="22"/>
              </w:rPr>
              <w:t xml:space="preserve">　</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3.专用设备（台/套</w:t>
            </w:r>
            <w:r w:rsidRPr="00A908E9">
              <w:rPr>
                <w:rFonts w:ascii="宋体" w:hAnsi="宋体" w:cs="宋体"/>
                <w:kern w:val="0"/>
                <w:sz w:val="20"/>
                <w:szCs w:val="20"/>
              </w:rPr>
              <w:t>）</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r w:rsidRPr="00A908E9">
              <w:rPr>
                <w:rFonts w:ascii="宋体" w:hAnsi="宋体" w:cs="宋体" w:hint="eastAsia"/>
                <w:kern w:val="0"/>
                <w:sz w:val="22"/>
              </w:rPr>
              <w:t xml:space="preserve">　</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其中：单价100万元以上专用设备</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r w:rsidRPr="00A908E9">
              <w:rPr>
                <w:rFonts w:ascii="宋体" w:hAnsi="宋体" w:cs="宋体" w:hint="eastAsia"/>
                <w:kern w:val="0"/>
                <w:sz w:val="22"/>
              </w:rPr>
              <w:t xml:space="preserve">　</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4.其他固定资产</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251E16" w:rsidP="000228AA">
            <w:pPr>
              <w:widowControl/>
              <w:jc w:val="left"/>
              <w:rPr>
                <w:rFonts w:ascii="宋体" w:hAnsi="宋体" w:cs="宋体"/>
                <w:color w:val="000000"/>
                <w:kern w:val="0"/>
                <w:szCs w:val="21"/>
              </w:rPr>
            </w:pPr>
            <w:r>
              <w:rPr>
                <w:rFonts w:ascii="宋体" w:hAnsi="宋体" w:cs="宋体" w:hint="eastAsia"/>
                <w:color w:val="000000"/>
                <w:kern w:val="0"/>
                <w:szCs w:val="21"/>
              </w:rPr>
              <w:t>8.67</w:t>
            </w: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251E16" w:rsidP="00D04AF6">
            <w:pPr>
              <w:widowControl/>
              <w:jc w:val="left"/>
              <w:rPr>
                <w:rFonts w:ascii="宋体" w:hAnsi="宋体" w:cs="宋体"/>
                <w:kern w:val="0"/>
                <w:sz w:val="22"/>
              </w:rPr>
            </w:pPr>
            <w:r>
              <w:rPr>
                <w:rFonts w:ascii="宋体" w:hAnsi="宋体" w:cs="宋体" w:hint="eastAsia"/>
                <w:color w:val="000000"/>
                <w:kern w:val="0"/>
                <w:szCs w:val="21"/>
              </w:rPr>
              <w:t>8.73</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减：累计折旧及减值准备</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B75B98" w:rsidP="000228AA">
            <w:pPr>
              <w:widowControl/>
              <w:jc w:val="left"/>
              <w:rPr>
                <w:rFonts w:ascii="宋体" w:hAnsi="宋体" w:cs="宋体"/>
                <w:color w:val="000000"/>
                <w:kern w:val="0"/>
                <w:szCs w:val="21"/>
              </w:rPr>
            </w:pPr>
            <w:r>
              <w:rPr>
                <w:rFonts w:ascii="宋体" w:hAnsi="宋体" w:cs="宋体" w:hint="eastAsia"/>
                <w:color w:val="000000"/>
                <w:kern w:val="0"/>
                <w:szCs w:val="21"/>
              </w:rPr>
              <w:t>67.44</w:t>
            </w: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r w:rsidRPr="00451EC8">
              <w:rPr>
                <w:rFonts w:ascii="宋体" w:hAnsi="宋体" w:cs="宋体" w:hint="eastAsia"/>
                <w:color w:val="000000"/>
                <w:kern w:val="0"/>
                <w:szCs w:val="21"/>
              </w:rPr>
              <w:t>114.61</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hint="eastAsia"/>
                <w:sz w:val="20"/>
                <w:szCs w:val="20"/>
              </w:rPr>
              <w:t xml:space="preserve">   </w:t>
            </w:r>
            <w:r w:rsidRPr="00A908E9">
              <w:rPr>
                <w:rFonts w:hint="eastAsia"/>
                <w:sz w:val="20"/>
                <w:szCs w:val="20"/>
              </w:rPr>
              <w:t>（三）长期股权投资</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r w:rsidRPr="00A908E9">
              <w:rPr>
                <w:rFonts w:ascii="宋体" w:hAnsi="宋体" w:cs="宋体" w:hint="eastAsia"/>
                <w:kern w:val="0"/>
                <w:sz w:val="22"/>
              </w:rPr>
              <w:t xml:space="preserve">　</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（四）长期债券投资</w:t>
            </w:r>
          </w:p>
        </w:tc>
        <w:tc>
          <w:tcPr>
            <w:tcW w:w="1070" w:type="dxa"/>
            <w:tcBorders>
              <w:top w:val="nil"/>
              <w:left w:val="nil"/>
              <w:bottom w:val="single" w:sz="4" w:space="0" w:color="auto"/>
              <w:right w:val="single" w:sz="4" w:space="0" w:color="auto"/>
            </w:tcBorders>
            <w:shd w:val="clear" w:color="auto" w:fill="auto"/>
            <w:noWrap/>
            <w:vAlign w:val="center"/>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tcPr>
          <w:p w:rsidR="00451EC8" w:rsidRPr="00A908E9" w:rsidRDefault="00451EC8" w:rsidP="00D04AF6">
            <w:pPr>
              <w:widowControl/>
              <w:jc w:val="left"/>
              <w:rPr>
                <w:rFonts w:ascii="宋体" w:hAnsi="宋体" w:cs="宋体"/>
                <w:kern w:val="0"/>
                <w:sz w:val="22"/>
              </w:rPr>
            </w:pP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hint="eastAsia"/>
                <w:sz w:val="20"/>
                <w:szCs w:val="20"/>
              </w:rPr>
              <w:t xml:space="preserve">   </w:t>
            </w:r>
            <w:r w:rsidRPr="00A908E9">
              <w:rPr>
                <w:rFonts w:hint="eastAsia"/>
                <w:sz w:val="20"/>
                <w:szCs w:val="20"/>
              </w:rPr>
              <w:t>（五）在建工程</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r w:rsidRPr="00A908E9">
              <w:rPr>
                <w:rFonts w:ascii="宋体" w:hAnsi="宋体" w:cs="宋体" w:hint="eastAsia"/>
                <w:kern w:val="0"/>
                <w:sz w:val="22"/>
              </w:rPr>
              <w:t xml:space="preserve">　</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（六）无形资产</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r w:rsidRPr="00A908E9">
              <w:rPr>
                <w:rFonts w:ascii="宋体" w:hAnsi="宋体" w:cs="宋体" w:hint="eastAsia"/>
                <w:kern w:val="0"/>
                <w:sz w:val="22"/>
              </w:rPr>
              <w:t xml:space="preserve">　</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减：累计摊销</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r w:rsidRPr="00A908E9">
              <w:rPr>
                <w:rFonts w:ascii="宋体" w:hAnsi="宋体" w:cs="宋体" w:hint="eastAsia"/>
                <w:kern w:val="0"/>
                <w:sz w:val="22"/>
              </w:rPr>
              <w:t xml:space="preserve">　</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（七）其他资产</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b/>
                <w:bCs/>
                <w:kern w:val="0"/>
                <w:sz w:val="20"/>
                <w:szCs w:val="20"/>
              </w:rPr>
            </w:pPr>
            <w:r w:rsidRPr="00A908E9">
              <w:rPr>
                <w:rFonts w:ascii="宋体" w:hAnsi="宋体" w:cs="宋体" w:hint="eastAsia"/>
                <w:b/>
                <w:bCs/>
                <w:kern w:val="0"/>
                <w:sz w:val="20"/>
                <w:szCs w:val="20"/>
              </w:rPr>
              <w:t>二、负债合计</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Pr>
                <w:rFonts w:ascii="宋体" w:hAnsi="宋体" w:cs="宋体" w:hint="eastAsia"/>
                <w:color w:val="000000"/>
                <w:kern w:val="0"/>
                <w:szCs w:val="21"/>
              </w:rPr>
              <w:t>28.73</w:t>
            </w: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451EC8" w:rsidRDefault="00AB5558" w:rsidP="00D04AF6">
            <w:pPr>
              <w:widowControl/>
              <w:jc w:val="left"/>
              <w:rPr>
                <w:rFonts w:ascii="宋体" w:hAnsi="宋体" w:cs="宋体"/>
                <w:color w:val="000000"/>
                <w:kern w:val="0"/>
                <w:szCs w:val="21"/>
              </w:rPr>
            </w:pPr>
            <w:r>
              <w:rPr>
                <w:rFonts w:ascii="宋体" w:hAnsi="宋体" w:cs="宋体" w:hint="eastAsia"/>
                <w:color w:val="000000"/>
                <w:kern w:val="0"/>
                <w:szCs w:val="21"/>
              </w:rPr>
              <w:t>40</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b/>
                <w:bCs/>
                <w:kern w:val="0"/>
                <w:sz w:val="20"/>
                <w:szCs w:val="20"/>
              </w:rPr>
            </w:pPr>
            <w:r w:rsidRPr="00A908E9">
              <w:rPr>
                <w:rFonts w:ascii="宋体" w:hAnsi="宋体" w:cs="宋体" w:hint="eastAsia"/>
                <w:b/>
                <w:bCs/>
                <w:kern w:val="0"/>
                <w:sz w:val="20"/>
                <w:szCs w:val="20"/>
              </w:rPr>
              <w:t>三、净资产合计</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B75B98" w:rsidP="000228AA">
            <w:pPr>
              <w:widowControl/>
              <w:jc w:val="left"/>
              <w:rPr>
                <w:rFonts w:ascii="宋体" w:hAnsi="宋体" w:cs="宋体"/>
                <w:color w:val="000000"/>
                <w:kern w:val="0"/>
                <w:szCs w:val="21"/>
              </w:rPr>
            </w:pPr>
            <w:r>
              <w:rPr>
                <w:rFonts w:ascii="宋体" w:hAnsi="宋体" w:cs="宋体" w:hint="eastAsia"/>
                <w:color w:val="000000"/>
                <w:kern w:val="0"/>
                <w:szCs w:val="21"/>
              </w:rPr>
              <w:t>234.06</w:t>
            </w: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451EC8" w:rsidRDefault="00AB5558" w:rsidP="00D04AF6">
            <w:pPr>
              <w:widowControl/>
              <w:jc w:val="left"/>
              <w:rPr>
                <w:rFonts w:ascii="宋体" w:hAnsi="宋体" w:cs="宋体"/>
                <w:color w:val="000000"/>
                <w:kern w:val="0"/>
                <w:szCs w:val="21"/>
              </w:rPr>
            </w:pPr>
            <w:r>
              <w:rPr>
                <w:rFonts w:ascii="宋体" w:hAnsi="宋体" w:cs="宋体" w:hint="eastAsia"/>
                <w:color w:val="000000"/>
                <w:kern w:val="0"/>
                <w:szCs w:val="21"/>
              </w:rPr>
              <w:t>302.42</w:t>
            </w:r>
          </w:p>
        </w:tc>
      </w:tr>
    </w:tbl>
    <w:p w:rsidR="00F00520" w:rsidRPr="00A908E9" w:rsidRDefault="00F00520" w:rsidP="00B00B01">
      <w:pPr>
        <w:rPr>
          <w:rFonts w:ascii="宋体" w:hAnsi="宋体"/>
          <w:szCs w:val="21"/>
        </w:rPr>
      </w:pPr>
    </w:p>
    <w:p w:rsidR="00F00520" w:rsidRPr="00A908E9" w:rsidRDefault="00F00520"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CF7365" w:rsidRDefault="00B00B01" w:rsidP="00B00B01">
      <w:pPr>
        <w:jc w:val="center"/>
        <w:rPr>
          <w:rFonts w:ascii="黑体" w:eastAsia="黑体"/>
          <w:sz w:val="30"/>
          <w:szCs w:val="30"/>
        </w:rPr>
      </w:pPr>
      <w:r w:rsidRPr="00A908E9">
        <w:rPr>
          <w:rFonts w:ascii="宋体" w:hAnsi="宋体"/>
          <w:szCs w:val="21"/>
        </w:rPr>
        <w:br w:type="page"/>
      </w:r>
      <w:r w:rsidRPr="00A908E9">
        <w:rPr>
          <w:rFonts w:ascii="黑体" w:eastAsia="黑体" w:hint="eastAsia"/>
          <w:sz w:val="30"/>
          <w:szCs w:val="30"/>
        </w:rPr>
        <w:lastRenderedPageBreak/>
        <w:t xml:space="preserve">第三部分  </w:t>
      </w:r>
      <w:r w:rsidR="003A0D33" w:rsidRPr="00A908E9">
        <w:rPr>
          <w:rFonts w:ascii="黑体" w:eastAsia="黑体" w:hint="eastAsia"/>
          <w:sz w:val="30"/>
          <w:szCs w:val="30"/>
        </w:rPr>
        <w:t>上海市崇明区</w:t>
      </w:r>
      <w:r w:rsidR="00CF7365">
        <w:rPr>
          <w:rFonts w:ascii="黑体" w:eastAsia="黑体" w:hint="eastAsia"/>
          <w:sz w:val="30"/>
          <w:szCs w:val="30"/>
        </w:rPr>
        <w:t>向化镇市政市容环境事务所</w:t>
      </w:r>
    </w:p>
    <w:p w:rsidR="00B00B01" w:rsidRPr="00A908E9" w:rsidRDefault="0056223D" w:rsidP="00B00B01">
      <w:pPr>
        <w:jc w:val="center"/>
        <w:rPr>
          <w:rFonts w:ascii="宋体" w:hAnsi="宋体"/>
          <w:szCs w:val="21"/>
        </w:rPr>
      </w:pPr>
      <w:r w:rsidRPr="00A908E9">
        <w:rPr>
          <w:rFonts w:ascii="黑体" w:eastAsia="黑体" w:hint="eastAsia"/>
          <w:sz w:val="30"/>
          <w:szCs w:val="30"/>
        </w:rPr>
        <w:t>2019年</w:t>
      </w:r>
      <w:r w:rsidR="00B00B01" w:rsidRPr="00A908E9">
        <w:rPr>
          <w:rFonts w:ascii="黑体" w:eastAsia="黑体" w:hint="eastAsia"/>
          <w:sz w:val="30"/>
          <w:szCs w:val="30"/>
        </w:rPr>
        <w:t>度决算情况说明</w:t>
      </w:r>
    </w:p>
    <w:p w:rsidR="00B00B01" w:rsidRPr="00A908E9" w:rsidRDefault="00B00B01" w:rsidP="00B00B01">
      <w:pPr>
        <w:jc w:val="center"/>
        <w:rPr>
          <w:rFonts w:ascii="黑体" w:eastAsia="黑体"/>
          <w:sz w:val="30"/>
          <w:szCs w:val="30"/>
        </w:rPr>
      </w:pP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一、关于</w:t>
      </w:r>
      <w:r w:rsidR="003A0D33" w:rsidRPr="00A908E9">
        <w:rPr>
          <w:rFonts w:ascii="楷体_GB2312" w:eastAsia="楷体_GB2312" w:hAnsi="宋体" w:hint="eastAsia"/>
          <w:b/>
          <w:sz w:val="30"/>
          <w:szCs w:val="30"/>
        </w:rPr>
        <w:t>上海市崇明区</w:t>
      </w:r>
      <w:r w:rsidR="00CF7365">
        <w:rPr>
          <w:rFonts w:ascii="楷体_GB2312" w:eastAsia="楷体_GB2312" w:hAnsi="宋体" w:hint="eastAsia"/>
          <w:b/>
          <w:sz w:val="30"/>
          <w:szCs w:val="30"/>
        </w:rPr>
        <w:t>向化镇市政市容环境事务所</w:t>
      </w:r>
      <w:r w:rsidR="0056223D" w:rsidRPr="00A908E9">
        <w:rPr>
          <w:rFonts w:ascii="楷体_GB2312" w:eastAsia="楷体_GB2312" w:hint="eastAsia"/>
          <w:b/>
          <w:sz w:val="30"/>
          <w:szCs w:val="30"/>
        </w:rPr>
        <w:t>2019年</w:t>
      </w:r>
      <w:r w:rsidRPr="00A908E9">
        <w:rPr>
          <w:rFonts w:ascii="楷体_GB2312" w:eastAsia="楷体_GB2312" w:hint="eastAsia"/>
          <w:b/>
          <w:sz w:val="30"/>
          <w:szCs w:val="30"/>
        </w:rPr>
        <w:t>度收入支出</w:t>
      </w:r>
      <w:r w:rsidR="002344B4" w:rsidRPr="00A908E9">
        <w:rPr>
          <w:rFonts w:ascii="楷体_GB2312" w:eastAsia="楷体_GB2312" w:hint="eastAsia"/>
          <w:b/>
          <w:sz w:val="30"/>
          <w:szCs w:val="30"/>
        </w:rPr>
        <w:t>决算</w:t>
      </w:r>
      <w:r w:rsidRPr="00A908E9">
        <w:rPr>
          <w:rFonts w:ascii="楷体_GB2312" w:eastAsia="楷体_GB2312" w:hint="eastAsia"/>
          <w:b/>
          <w:sz w:val="30"/>
          <w:szCs w:val="30"/>
        </w:rPr>
        <w:t>总体情况说明</w:t>
      </w:r>
    </w:p>
    <w:p w:rsidR="00B00B01" w:rsidRPr="00A908E9" w:rsidRDefault="003A0D33" w:rsidP="00B00B01">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F7365">
        <w:rPr>
          <w:rFonts w:ascii="仿宋_GB2312" w:eastAsia="仿宋_GB2312" w:hAnsi="宋体" w:hint="eastAsia"/>
          <w:sz w:val="30"/>
          <w:szCs w:val="30"/>
        </w:rPr>
        <w:t>向化镇市政市容环境事务所</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度收入总计为</w:t>
      </w:r>
      <w:r w:rsidR="00CF7365">
        <w:rPr>
          <w:rFonts w:ascii="仿宋_GB2312" w:eastAsia="仿宋_GB2312" w:hint="eastAsia"/>
          <w:sz w:val="30"/>
          <w:szCs w:val="30"/>
        </w:rPr>
        <w:t>378.6</w:t>
      </w:r>
      <w:r w:rsidR="00B00B01" w:rsidRPr="00A908E9">
        <w:rPr>
          <w:rFonts w:ascii="仿宋_GB2312" w:eastAsia="仿宋_GB2312" w:hint="eastAsia"/>
          <w:sz w:val="30"/>
          <w:szCs w:val="30"/>
        </w:rPr>
        <w:t>万元、支出总计为</w:t>
      </w:r>
      <w:r w:rsidR="00CF7365">
        <w:rPr>
          <w:rFonts w:ascii="仿宋_GB2312" w:eastAsia="仿宋_GB2312" w:hint="eastAsia"/>
          <w:sz w:val="30"/>
          <w:szCs w:val="30"/>
        </w:rPr>
        <w:t>378.6</w:t>
      </w:r>
      <w:r w:rsidR="00B00B01" w:rsidRPr="00A908E9">
        <w:rPr>
          <w:rFonts w:ascii="仿宋_GB2312" w:eastAsia="仿宋_GB2312" w:hint="eastAsia"/>
          <w:sz w:val="30"/>
          <w:szCs w:val="30"/>
        </w:rPr>
        <w:t>万元。与</w:t>
      </w:r>
      <w:r w:rsidR="00041EBD" w:rsidRPr="00A908E9">
        <w:rPr>
          <w:rFonts w:ascii="仿宋_GB2312" w:eastAsia="仿宋_GB2312" w:hint="eastAsia"/>
          <w:sz w:val="30"/>
          <w:szCs w:val="30"/>
        </w:rPr>
        <w:t>上</w:t>
      </w:r>
      <w:r w:rsidR="00B00B01" w:rsidRPr="00A908E9">
        <w:rPr>
          <w:rFonts w:ascii="仿宋_GB2312" w:eastAsia="仿宋_GB2312" w:hint="eastAsia"/>
          <w:sz w:val="30"/>
          <w:szCs w:val="30"/>
        </w:rPr>
        <w:t>年度相比，收入、支出总计</w:t>
      </w:r>
      <w:r w:rsidR="00CF7365">
        <w:rPr>
          <w:rFonts w:ascii="仿宋_GB2312" w:eastAsia="仿宋_GB2312" w:hint="eastAsia"/>
          <w:sz w:val="30"/>
          <w:szCs w:val="30"/>
        </w:rPr>
        <w:t>均减少624.29</w:t>
      </w:r>
      <w:r w:rsidR="00B00B01" w:rsidRPr="00A908E9">
        <w:rPr>
          <w:rFonts w:ascii="仿宋_GB2312" w:eastAsia="仿宋_GB2312" w:hint="eastAsia"/>
          <w:sz w:val="30"/>
          <w:szCs w:val="30"/>
        </w:rPr>
        <w:t>万元。主要原因：</w:t>
      </w:r>
      <w:r w:rsidR="00CF7365">
        <w:rPr>
          <w:rFonts w:ascii="仿宋_GB2312" w:eastAsia="仿宋_GB2312" w:hint="eastAsia"/>
          <w:sz w:val="30"/>
          <w:szCs w:val="30"/>
        </w:rPr>
        <w:t>项目减少</w:t>
      </w:r>
      <w:r w:rsidR="00B00B01" w:rsidRPr="00A908E9">
        <w:rPr>
          <w:rFonts w:ascii="仿宋_GB2312" w:eastAsia="仿宋_GB2312" w:hint="eastAsia"/>
          <w:sz w:val="30"/>
          <w:szCs w:val="30"/>
        </w:rPr>
        <w:t>。</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二、关于</w:t>
      </w:r>
      <w:r w:rsidR="003A0D33" w:rsidRPr="00A908E9">
        <w:rPr>
          <w:rFonts w:ascii="楷体_GB2312" w:eastAsia="楷体_GB2312" w:hAnsi="宋体" w:hint="eastAsia"/>
          <w:b/>
          <w:sz w:val="30"/>
          <w:szCs w:val="30"/>
        </w:rPr>
        <w:t>上海市崇明区</w:t>
      </w:r>
      <w:r w:rsidR="00CF7365">
        <w:rPr>
          <w:rFonts w:ascii="楷体_GB2312" w:eastAsia="楷体_GB2312" w:hAnsi="宋体" w:hint="eastAsia"/>
          <w:b/>
          <w:sz w:val="30"/>
          <w:szCs w:val="30"/>
        </w:rPr>
        <w:t>向化镇市政市容环境事务所</w:t>
      </w:r>
      <w:r w:rsidR="0056223D" w:rsidRPr="00A908E9">
        <w:rPr>
          <w:rFonts w:ascii="楷体_GB2312" w:eastAsia="楷体_GB2312" w:hint="eastAsia"/>
          <w:b/>
          <w:sz w:val="30"/>
          <w:szCs w:val="30"/>
        </w:rPr>
        <w:t>2019年</w:t>
      </w:r>
      <w:r w:rsidRPr="00A908E9">
        <w:rPr>
          <w:rFonts w:ascii="楷体_GB2312" w:eastAsia="楷体_GB2312" w:hint="eastAsia"/>
          <w:b/>
          <w:sz w:val="30"/>
          <w:szCs w:val="30"/>
        </w:rPr>
        <w:t>度收入决算情况说明</w:t>
      </w:r>
    </w:p>
    <w:p w:rsidR="00B00B01" w:rsidRPr="00A908E9" w:rsidRDefault="00253A2A" w:rsidP="00B00B01">
      <w:pPr>
        <w:ind w:firstLineChars="200" w:firstLine="600"/>
        <w:rPr>
          <w:rFonts w:ascii="仿宋_GB2312" w:eastAsia="仿宋_GB2312"/>
          <w:sz w:val="30"/>
          <w:szCs w:val="30"/>
        </w:rPr>
      </w:pPr>
      <w:r w:rsidRPr="00A908E9">
        <w:rPr>
          <w:rFonts w:ascii="仿宋_GB2312" w:eastAsia="仿宋_GB2312" w:hAnsi="宋体" w:hint="eastAsia"/>
          <w:sz w:val="30"/>
          <w:szCs w:val="30"/>
        </w:rPr>
        <w:t>本年</w:t>
      </w:r>
      <w:r w:rsidR="00B00B01" w:rsidRPr="00A908E9">
        <w:rPr>
          <w:rFonts w:ascii="仿宋_GB2312" w:eastAsia="仿宋_GB2312" w:hint="eastAsia"/>
          <w:sz w:val="30"/>
          <w:szCs w:val="30"/>
        </w:rPr>
        <w:t>收入合计</w:t>
      </w:r>
      <w:r w:rsidR="00451EC8">
        <w:rPr>
          <w:rFonts w:ascii="仿宋_GB2312" w:eastAsia="仿宋_GB2312" w:hint="eastAsia"/>
          <w:sz w:val="30"/>
          <w:szCs w:val="30"/>
        </w:rPr>
        <w:t>378.6</w:t>
      </w:r>
      <w:r w:rsidR="00B00B01" w:rsidRPr="00A908E9">
        <w:rPr>
          <w:rFonts w:ascii="仿宋_GB2312" w:eastAsia="仿宋_GB2312" w:hint="eastAsia"/>
          <w:sz w:val="30"/>
          <w:szCs w:val="30"/>
        </w:rPr>
        <w:t>万元，其中：财政拨款收入</w:t>
      </w:r>
      <w:r w:rsidR="00451EC8">
        <w:rPr>
          <w:rFonts w:ascii="仿宋_GB2312" w:eastAsia="仿宋_GB2312" w:hint="eastAsia"/>
          <w:sz w:val="30"/>
          <w:szCs w:val="30"/>
        </w:rPr>
        <w:t>378.6</w:t>
      </w:r>
      <w:r w:rsidR="00B00B01" w:rsidRPr="00A908E9">
        <w:rPr>
          <w:rFonts w:ascii="仿宋_GB2312" w:eastAsia="仿宋_GB2312" w:hint="eastAsia"/>
          <w:sz w:val="30"/>
          <w:szCs w:val="30"/>
        </w:rPr>
        <w:t>万元，占</w:t>
      </w:r>
      <w:r w:rsidR="00451EC8">
        <w:rPr>
          <w:rFonts w:ascii="仿宋_GB2312" w:eastAsia="仿宋_GB2312" w:hint="eastAsia"/>
          <w:sz w:val="30"/>
          <w:szCs w:val="30"/>
        </w:rPr>
        <w:t>100</w:t>
      </w:r>
      <w:r w:rsidR="00B00B01" w:rsidRPr="00A908E9">
        <w:rPr>
          <w:rFonts w:ascii="仿宋_GB2312" w:eastAsia="仿宋_GB2312" w:hint="eastAsia"/>
          <w:sz w:val="30"/>
          <w:szCs w:val="30"/>
        </w:rPr>
        <w:t>%</w:t>
      </w:r>
      <w:r w:rsidR="00917AED" w:rsidRPr="00A908E9">
        <w:rPr>
          <w:rFonts w:ascii="仿宋_GB2312" w:eastAsia="仿宋_GB2312" w:hint="eastAsia"/>
          <w:sz w:val="30"/>
          <w:szCs w:val="30"/>
        </w:rPr>
        <w:t>。</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三、关于</w:t>
      </w:r>
      <w:r w:rsidR="003A0D33" w:rsidRPr="00A908E9">
        <w:rPr>
          <w:rFonts w:ascii="楷体_GB2312" w:eastAsia="楷体_GB2312" w:hAnsi="宋体" w:hint="eastAsia"/>
          <w:b/>
          <w:sz w:val="30"/>
          <w:szCs w:val="30"/>
        </w:rPr>
        <w:t>上海市崇明区</w:t>
      </w:r>
      <w:r w:rsidR="00CF7365">
        <w:rPr>
          <w:rFonts w:ascii="楷体_GB2312" w:eastAsia="楷体_GB2312" w:hAnsi="宋体" w:hint="eastAsia"/>
          <w:b/>
          <w:sz w:val="30"/>
          <w:szCs w:val="30"/>
        </w:rPr>
        <w:t>向化镇市政市容环境事务所</w:t>
      </w:r>
      <w:r w:rsidR="0056223D" w:rsidRPr="00A908E9">
        <w:rPr>
          <w:rFonts w:ascii="楷体_GB2312" w:eastAsia="楷体_GB2312" w:hint="eastAsia"/>
          <w:b/>
          <w:sz w:val="30"/>
          <w:szCs w:val="30"/>
        </w:rPr>
        <w:t>2019年</w:t>
      </w:r>
      <w:r w:rsidRPr="00A908E9">
        <w:rPr>
          <w:rFonts w:ascii="楷体_GB2312" w:eastAsia="楷体_GB2312" w:hint="eastAsia"/>
          <w:b/>
          <w:sz w:val="30"/>
          <w:szCs w:val="30"/>
        </w:rPr>
        <w:t>度支出决算情况说明</w:t>
      </w:r>
    </w:p>
    <w:p w:rsidR="00B00B01" w:rsidRPr="00A908E9" w:rsidRDefault="00253A2A" w:rsidP="00B00B01">
      <w:pPr>
        <w:ind w:firstLineChars="200" w:firstLine="600"/>
        <w:rPr>
          <w:rFonts w:ascii="仿宋_GB2312" w:eastAsia="仿宋_GB2312"/>
          <w:sz w:val="30"/>
          <w:szCs w:val="30"/>
        </w:rPr>
      </w:pPr>
      <w:r w:rsidRPr="00A908E9">
        <w:rPr>
          <w:rFonts w:ascii="仿宋_GB2312" w:eastAsia="仿宋_GB2312" w:hAnsi="宋体" w:hint="eastAsia"/>
          <w:sz w:val="30"/>
          <w:szCs w:val="30"/>
        </w:rPr>
        <w:t>本年</w:t>
      </w:r>
      <w:r w:rsidR="00B00B01" w:rsidRPr="00A908E9">
        <w:rPr>
          <w:rFonts w:ascii="仿宋_GB2312" w:eastAsia="仿宋_GB2312" w:hint="eastAsia"/>
          <w:sz w:val="30"/>
          <w:szCs w:val="30"/>
        </w:rPr>
        <w:t>支出合计</w:t>
      </w:r>
      <w:r w:rsidR="00451EC8">
        <w:rPr>
          <w:rFonts w:ascii="仿宋_GB2312" w:eastAsia="仿宋_GB2312" w:hint="eastAsia"/>
          <w:sz w:val="30"/>
          <w:szCs w:val="30"/>
        </w:rPr>
        <w:t>378.6</w:t>
      </w:r>
      <w:r w:rsidR="00B00B01" w:rsidRPr="00A908E9">
        <w:rPr>
          <w:rFonts w:ascii="仿宋_GB2312" w:eastAsia="仿宋_GB2312" w:hint="eastAsia"/>
          <w:sz w:val="30"/>
          <w:szCs w:val="30"/>
        </w:rPr>
        <w:t>万元，其中：基本支出</w:t>
      </w:r>
      <w:r w:rsidR="00451EC8">
        <w:rPr>
          <w:rFonts w:ascii="仿宋_GB2312" w:eastAsia="仿宋_GB2312" w:hint="eastAsia"/>
          <w:sz w:val="30"/>
          <w:szCs w:val="30"/>
        </w:rPr>
        <w:t>135.68</w:t>
      </w:r>
      <w:r w:rsidR="00B00B01" w:rsidRPr="00A908E9">
        <w:rPr>
          <w:rFonts w:ascii="仿宋_GB2312" w:eastAsia="仿宋_GB2312" w:hint="eastAsia"/>
          <w:sz w:val="30"/>
          <w:szCs w:val="30"/>
        </w:rPr>
        <w:t>万元，占</w:t>
      </w:r>
      <w:r w:rsidR="00451EC8">
        <w:rPr>
          <w:rFonts w:ascii="仿宋_GB2312" w:eastAsia="仿宋_GB2312" w:hint="eastAsia"/>
          <w:sz w:val="30"/>
          <w:szCs w:val="30"/>
        </w:rPr>
        <w:t>35.84</w:t>
      </w:r>
      <w:r w:rsidR="00B00B01" w:rsidRPr="00A908E9">
        <w:rPr>
          <w:rFonts w:ascii="仿宋_GB2312" w:eastAsia="仿宋_GB2312" w:hint="eastAsia"/>
          <w:sz w:val="30"/>
          <w:szCs w:val="30"/>
        </w:rPr>
        <w:t>%；项目支出</w:t>
      </w:r>
      <w:r w:rsidR="00451EC8">
        <w:rPr>
          <w:rFonts w:ascii="仿宋_GB2312" w:eastAsia="仿宋_GB2312" w:hint="eastAsia"/>
          <w:sz w:val="30"/>
          <w:szCs w:val="30"/>
        </w:rPr>
        <w:t>242.92</w:t>
      </w:r>
      <w:r w:rsidR="00B00B01" w:rsidRPr="00A908E9">
        <w:rPr>
          <w:rFonts w:ascii="仿宋_GB2312" w:eastAsia="仿宋_GB2312" w:hint="eastAsia"/>
          <w:sz w:val="30"/>
          <w:szCs w:val="30"/>
        </w:rPr>
        <w:t>万元，占</w:t>
      </w:r>
      <w:r w:rsidR="00451EC8">
        <w:rPr>
          <w:rFonts w:ascii="仿宋_GB2312" w:eastAsia="仿宋_GB2312" w:hint="eastAsia"/>
          <w:sz w:val="30"/>
          <w:szCs w:val="30"/>
        </w:rPr>
        <w:t>64.16</w:t>
      </w:r>
      <w:r w:rsidR="00B00B01" w:rsidRPr="00A908E9">
        <w:rPr>
          <w:rFonts w:ascii="仿宋_GB2312" w:eastAsia="仿宋_GB2312" w:hint="eastAsia"/>
          <w:sz w:val="30"/>
          <w:szCs w:val="30"/>
        </w:rPr>
        <w:t>%</w:t>
      </w:r>
      <w:r w:rsidR="00917AED" w:rsidRPr="00A908E9">
        <w:rPr>
          <w:rFonts w:ascii="仿宋_GB2312" w:eastAsia="仿宋_GB2312" w:hint="eastAsia"/>
          <w:sz w:val="30"/>
          <w:szCs w:val="30"/>
        </w:rPr>
        <w:t>。</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四、关于</w:t>
      </w:r>
      <w:r w:rsidR="003A0D33" w:rsidRPr="00A908E9">
        <w:rPr>
          <w:rFonts w:ascii="楷体_GB2312" w:eastAsia="楷体_GB2312" w:hAnsi="宋体" w:hint="eastAsia"/>
          <w:b/>
          <w:sz w:val="30"/>
          <w:szCs w:val="30"/>
        </w:rPr>
        <w:t>上海市崇明区</w:t>
      </w:r>
      <w:r w:rsidR="00CF7365">
        <w:rPr>
          <w:rFonts w:ascii="楷体_GB2312" w:eastAsia="楷体_GB2312" w:hAnsi="宋体" w:hint="eastAsia"/>
          <w:b/>
          <w:sz w:val="30"/>
          <w:szCs w:val="30"/>
        </w:rPr>
        <w:t>向化镇市政市容环境事务所</w:t>
      </w:r>
      <w:r w:rsidR="0056223D" w:rsidRPr="00A908E9">
        <w:rPr>
          <w:rFonts w:ascii="楷体_GB2312" w:eastAsia="楷体_GB2312" w:hint="eastAsia"/>
          <w:b/>
          <w:sz w:val="30"/>
          <w:szCs w:val="30"/>
        </w:rPr>
        <w:t>2019年</w:t>
      </w:r>
      <w:r w:rsidRPr="00A908E9">
        <w:rPr>
          <w:rFonts w:ascii="楷体_GB2312" w:eastAsia="楷体_GB2312" w:hint="eastAsia"/>
          <w:b/>
          <w:sz w:val="30"/>
          <w:szCs w:val="30"/>
        </w:rPr>
        <w:t>度财政拨款收入支出总体情况说明</w:t>
      </w:r>
    </w:p>
    <w:p w:rsidR="00B00B01" w:rsidRPr="00A908E9" w:rsidRDefault="003A0D33" w:rsidP="00B00B01">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向化镇市政市容环境事务所</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度财政拨款收支总决算</w:t>
      </w:r>
      <w:r w:rsidR="00CC24AE">
        <w:rPr>
          <w:rFonts w:ascii="仿宋_GB2312" w:eastAsia="仿宋_GB2312" w:hint="eastAsia"/>
          <w:sz w:val="30"/>
          <w:szCs w:val="30"/>
        </w:rPr>
        <w:t>378.6</w:t>
      </w:r>
      <w:r w:rsidR="00B00B01" w:rsidRPr="00A908E9">
        <w:rPr>
          <w:rFonts w:ascii="仿宋_GB2312" w:eastAsia="仿宋_GB2312" w:hint="eastAsia"/>
          <w:sz w:val="30"/>
          <w:szCs w:val="30"/>
        </w:rPr>
        <w:t>万元。与</w:t>
      </w:r>
      <w:r w:rsidR="00041EBD" w:rsidRPr="00A908E9">
        <w:rPr>
          <w:rFonts w:ascii="仿宋_GB2312" w:eastAsia="仿宋_GB2312" w:hint="eastAsia"/>
          <w:sz w:val="30"/>
          <w:szCs w:val="30"/>
        </w:rPr>
        <w:t>上</w:t>
      </w:r>
      <w:r w:rsidR="00B00B01" w:rsidRPr="00A908E9">
        <w:rPr>
          <w:rFonts w:ascii="仿宋_GB2312" w:eastAsia="仿宋_GB2312" w:hint="eastAsia"/>
          <w:sz w:val="30"/>
          <w:szCs w:val="30"/>
        </w:rPr>
        <w:t>年度相比，财政拨款收、支总计</w:t>
      </w:r>
      <w:r w:rsidR="00CC24AE">
        <w:rPr>
          <w:rFonts w:ascii="仿宋_GB2312" w:eastAsia="仿宋_GB2312" w:hint="eastAsia"/>
          <w:sz w:val="30"/>
          <w:szCs w:val="30"/>
        </w:rPr>
        <w:t>均减少624.29</w:t>
      </w:r>
      <w:r w:rsidR="00B00B01" w:rsidRPr="00A908E9">
        <w:rPr>
          <w:rFonts w:ascii="仿宋_GB2312" w:eastAsia="仿宋_GB2312" w:hint="eastAsia"/>
          <w:sz w:val="30"/>
          <w:szCs w:val="30"/>
        </w:rPr>
        <w:t>万元，</w:t>
      </w:r>
      <w:r w:rsidR="00CC24AE">
        <w:rPr>
          <w:rFonts w:ascii="仿宋_GB2312" w:eastAsia="仿宋_GB2312" w:hint="eastAsia"/>
          <w:sz w:val="30"/>
          <w:szCs w:val="30"/>
        </w:rPr>
        <w:t>降低62.24</w:t>
      </w:r>
      <w:r w:rsidR="00B00B01" w:rsidRPr="00A908E9">
        <w:rPr>
          <w:rFonts w:ascii="仿宋_GB2312" w:eastAsia="仿宋_GB2312" w:hint="eastAsia"/>
          <w:sz w:val="30"/>
          <w:szCs w:val="30"/>
        </w:rPr>
        <w:t>%。主要原因：</w:t>
      </w:r>
      <w:r w:rsidR="00CC24AE">
        <w:rPr>
          <w:rFonts w:ascii="仿宋_GB2312" w:eastAsia="仿宋_GB2312" w:hint="eastAsia"/>
          <w:sz w:val="30"/>
          <w:szCs w:val="30"/>
        </w:rPr>
        <w:t>项目减少</w:t>
      </w:r>
      <w:r w:rsidR="00B00B01" w:rsidRPr="00A908E9">
        <w:rPr>
          <w:rFonts w:ascii="仿宋_GB2312" w:eastAsia="仿宋_GB2312" w:hint="eastAsia"/>
          <w:sz w:val="30"/>
          <w:szCs w:val="30"/>
        </w:rPr>
        <w:t>。</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五、关于</w:t>
      </w:r>
      <w:r w:rsidR="003A0D33" w:rsidRPr="00A908E9">
        <w:rPr>
          <w:rFonts w:ascii="楷体_GB2312" w:eastAsia="楷体_GB2312" w:hAnsi="宋体" w:hint="eastAsia"/>
          <w:b/>
          <w:sz w:val="30"/>
          <w:szCs w:val="30"/>
        </w:rPr>
        <w:t>上海市崇明区</w:t>
      </w:r>
      <w:r w:rsidR="00CF7365">
        <w:rPr>
          <w:rFonts w:ascii="楷体_GB2312" w:eastAsia="楷体_GB2312" w:hAnsi="宋体" w:hint="eastAsia"/>
          <w:b/>
          <w:sz w:val="30"/>
          <w:szCs w:val="30"/>
        </w:rPr>
        <w:t>向化镇市政市容环境事务所</w:t>
      </w:r>
      <w:r w:rsidR="0056223D" w:rsidRPr="00A908E9">
        <w:rPr>
          <w:rFonts w:ascii="楷体_GB2312" w:eastAsia="楷体_GB2312" w:hint="eastAsia"/>
          <w:b/>
          <w:sz w:val="30"/>
          <w:szCs w:val="30"/>
        </w:rPr>
        <w:t>2019年</w:t>
      </w:r>
      <w:r w:rsidRPr="00A908E9">
        <w:rPr>
          <w:rFonts w:ascii="楷体_GB2312" w:eastAsia="楷体_GB2312" w:hint="eastAsia"/>
          <w:b/>
          <w:sz w:val="30"/>
          <w:szCs w:val="30"/>
        </w:rPr>
        <w:lastRenderedPageBreak/>
        <w:t>度一般公共预算财政拨款支出决算情况说明</w:t>
      </w:r>
    </w:p>
    <w:p w:rsidR="00B00B01" w:rsidRPr="00A908E9" w:rsidRDefault="00B00B01" w:rsidP="007E409A">
      <w:pPr>
        <w:ind w:firstLineChars="200" w:firstLine="602"/>
        <w:outlineLvl w:val="0"/>
        <w:rPr>
          <w:rFonts w:ascii="楷体_GB2312" w:eastAsia="楷体_GB2312" w:hAnsi="宋体"/>
          <w:b/>
          <w:sz w:val="30"/>
          <w:szCs w:val="30"/>
        </w:rPr>
      </w:pPr>
      <w:r w:rsidRPr="00A908E9">
        <w:rPr>
          <w:rFonts w:ascii="楷体_GB2312" w:eastAsia="楷体_GB2312" w:hAnsi="宋体" w:hint="eastAsia"/>
          <w:b/>
          <w:sz w:val="30"/>
          <w:szCs w:val="30"/>
        </w:rPr>
        <w:t>（一）一般公共预算财政拨款支出</w:t>
      </w:r>
      <w:r w:rsidR="00615A27" w:rsidRPr="00A908E9">
        <w:rPr>
          <w:rFonts w:ascii="楷体_GB2312" w:eastAsia="楷体_GB2312" w:hAnsi="宋体" w:hint="eastAsia"/>
          <w:b/>
          <w:sz w:val="30"/>
          <w:szCs w:val="30"/>
        </w:rPr>
        <w:t>决算</w:t>
      </w:r>
      <w:r w:rsidRPr="00A908E9">
        <w:rPr>
          <w:rFonts w:ascii="楷体_GB2312" w:eastAsia="楷体_GB2312" w:hAnsi="宋体" w:hint="eastAsia"/>
          <w:b/>
          <w:sz w:val="30"/>
          <w:szCs w:val="30"/>
        </w:rPr>
        <w:t>总体情况</w:t>
      </w:r>
    </w:p>
    <w:p w:rsidR="00B00B01" w:rsidRPr="00A908E9" w:rsidRDefault="003A0D33" w:rsidP="00B00B01">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向化镇市政市容环境事务所</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度一般公共预算财政拨款支出</w:t>
      </w:r>
      <w:r w:rsidR="00CC24AE">
        <w:rPr>
          <w:rFonts w:ascii="仿宋_GB2312" w:eastAsia="仿宋_GB2312" w:hint="eastAsia"/>
          <w:sz w:val="30"/>
          <w:szCs w:val="30"/>
        </w:rPr>
        <w:t>378.6</w:t>
      </w:r>
      <w:r w:rsidR="00B00B01" w:rsidRPr="00A908E9">
        <w:rPr>
          <w:rFonts w:ascii="仿宋_GB2312" w:eastAsia="仿宋_GB2312" w:hint="eastAsia"/>
          <w:sz w:val="30"/>
          <w:szCs w:val="30"/>
        </w:rPr>
        <w:t>万元，占本年支出合计的</w:t>
      </w:r>
      <w:r w:rsidR="00CC24AE">
        <w:rPr>
          <w:rFonts w:ascii="仿宋_GB2312" w:eastAsia="仿宋_GB2312" w:hint="eastAsia"/>
          <w:sz w:val="30"/>
          <w:szCs w:val="30"/>
        </w:rPr>
        <w:t>100</w:t>
      </w:r>
      <w:r w:rsidR="00B00B01" w:rsidRPr="00A908E9">
        <w:rPr>
          <w:rFonts w:ascii="仿宋_GB2312" w:eastAsia="仿宋_GB2312" w:hint="eastAsia"/>
          <w:sz w:val="30"/>
          <w:szCs w:val="30"/>
        </w:rPr>
        <w:t>%。与</w:t>
      </w:r>
      <w:r w:rsidR="00041EBD" w:rsidRPr="00A908E9">
        <w:rPr>
          <w:rFonts w:ascii="仿宋_GB2312" w:eastAsia="仿宋_GB2312" w:hint="eastAsia"/>
          <w:sz w:val="30"/>
          <w:szCs w:val="30"/>
        </w:rPr>
        <w:t>上</w:t>
      </w:r>
      <w:r w:rsidR="00B00B01" w:rsidRPr="00A908E9">
        <w:rPr>
          <w:rFonts w:ascii="仿宋_GB2312" w:eastAsia="仿宋_GB2312" w:hint="eastAsia"/>
          <w:sz w:val="30"/>
          <w:szCs w:val="30"/>
        </w:rPr>
        <w:t>年度相比，一般公共预算财政拨款支出</w:t>
      </w:r>
      <w:r w:rsidR="00CC24AE">
        <w:rPr>
          <w:rFonts w:ascii="仿宋_GB2312" w:eastAsia="仿宋_GB2312" w:hint="eastAsia"/>
          <w:sz w:val="30"/>
          <w:szCs w:val="30"/>
        </w:rPr>
        <w:t>减少624.29</w:t>
      </w:r>
      <w:r w:rsidR="00B00B01" w:rsidRPr="00A908E9">
        <w:rPr>
          <w:rFonts w:ascii="仿宋_GB2312" w:eastAsia="仿宋_GB2312" w:hint="eastAsia"/>
          <w:sz w:val="30"/>
          <w:szCs w:val="30"/>
        </w:rPr>
        <w:t>万元，</w:t>
      </w:r>
      <w:r w:rsidR="00CC24AE">
        <w:rPr>
          <w:rFonts w:ascii="仿宋_GB2312" w:eastAsia="仿宋_GB2312" w:hint="eastAsia"/>
          <w:sz w:val="30"/>
          <w:szCs w:val="30"/>
        </w:rPr>
        <w:t>降低62.24</w:t>
      </w:r>
      <w:r w:rsidR="00B00B01" w:rsidRPr="00A908E9">
        <w:rPr>
          <w:rFonts w:ascii="仿宋_GB2312" w:eastAsia="仿宋_GB2312" w:hint="eastAsia"/>
          <w:sz w:val="30"/>
          <w:szCs w:val="30"/>
        </w:rPr>
        <w:t>%。主要原因：</w:t>
      </w:r>
      <w:r w:rsidR="00CC24AE">
        <w:rPr>
          <w:rFonts w:ascii="仿宋_GB2312" w:eastAsia="仿宋_GB2312" w:hint="eastAsia"/>
          <w:sz w:val="30"/>
          <w:szCs w:val="30"/>
        </w:rPr>
        <w:t>项目减少</w:t>
      </w:r>
      <w:r w:rsidR="00B00B01" w:rsidRPr="00A908E9">
        <w:rPr>
          <w:rFonts w:ascii="仿宋_GB2312" w:eastAsia="仿宋_GB2312" w:hint="eastAsia"/>
          <w:sz w:val="30"/>
          <w:szCs w:val="30"/>
        </w:rPr>
        <w:t>。</w:t>
      </w:r>
    </w:p>
    <w:p w:rsidR="00B00B01" w:rsidRPr="00A908E9" w:rsidRDefault="00B00B01" w:rsidP="007E409A">
      <w:pPr>
        <w:ind w:firstLineChars="200" w:firstLine="602"/>
        <w:outlineLvl w:val="0"/>
        <w:rPr>
          <w:rFonts w:ascii="楷体_GB2312" w:eastAsia="楷体_GB2312" w:hAnsi="宋体"/>
          <w:b/>
          <w:sz w:val="30"/>
          <w:szCs w:val="30"/>
        </w:rPr>
      </w:pPr>
      <w:r w:rsidRPr="00A908E9">
        <w:rPr>
          <w:rFonts w:ascii="楷体_GB2312" w:eastAsia="楷体_GB2312" w:hAnsi="宋体" w:hint="eastAsia"/>
          <w:b/>
          <w:sz w:val="30"/>
          <w:szCs w:val="30"/>
        </w:rPr>
        <w:t>（二）一般公共预算财政拨款支出决算结构情况</w:t>
      </w:r>
    </w:p>
    <w:p w:rsidR="00CC24AE" w:rsidRDefault="003A0D33" w:rsidP="00CC24AE">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向化镇市政市容环境事务所</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度一般公共预算财政拨款支出</w:t>
      </w:r>
      <w:r w:rsidR="00CC24AE">
        <w:rPr>
          <w:rFonts w:ascii="仿宋_GB2312" w:eastAsia="仿宋_GB2312" w:hint="eastAsia"/>
          <w:sz w:val="30"/>
          <w:szCs w:val="30"/>
        </w:rPr>
        <w:t>378.6</w:t>
      </w:r>
      <w:r w:rsidR="00B00B01" w:rsidRPr="00A908E9">
        <w:rPr>
          <w:rFonts w:ascii="仿宋_GB2312" w:eastAsia="仿宋_GB2312" w:hint="eastAsia"/>
          <w:sz w:val="30"/>
          <w:szCs w:val="30"/>
        </w:rPr>
        <w:t>万元，主要用于以下方面：</w:t>
      </w:r>
      <w:r w:rsidR="00CC24AE">
        <w:rPr>
          <w:rFonts w:ascii="仿宋_GB2312" w:eastAsia="仿宋_GB2312" w:hint="eastAsia"/>
          <w:sz w:val="30"/>
          <w:szCs w:val="30"/>
        </w:rPr>
        <w:t>社会保障和就业支出</w:t>
      </w:r>
      <w:r w:rsidR="00B00B01" w:rsidRPr="00A908E9">
        <w:rPr>
          <w:rFonts w:ascii="仿宋_GB2312" w:eastAsia="仿宋_GB2312" w:hint="eastAsia"/>
          <w:sz w:val="30"/>
          <w:szCs w:val="30"/>
        </w:rPr>
        <w:t>（类）</w:t>
      </w:r>
      <w:r w:rsidR="00CC24AE">
        <w:rPr>
          <w:rFonts w:ascii="仿宋_GB2312" w:eastAsia="仿宋_GB2312" w:hint="eastAsia"/>
          <w:sz w:val="30"/>
          <w:szCs w:val="30"/>
        </w:rPr>
        <w:t>17.95</w:t>
      </w:r>
      <w:r w:rsidR="00B00B01" w:rsidRPr="00A908E9">
        <w:rPr>
          <w:rFonts w:ascii="仿宋_GB2312" w:eastAsia="仿宋_GB2312" w:hint="eastAsia"/>
          <w:sz w:val="30"/>
          <w:szCs w:val="30"/>
        </w:rPr>
        <w:t>万元，占</w:t>
      </w:r>
      <w:r w:rsidR="00CC24AE">
        <w:rPr>
          <w:rFonts w:ascii="仿宋_GB2312" w:eastAsia="仿宋_GB2312" w:hint="eastAsia"/>
          <w:sz w:val="30"/>
          <w:szCs w:val="30"/>
        </w:rPr>
        <w:t>4.74</w:t>
      </w:r>
      <w:r w:rsidR="00B00B01" w:rsidRPr="00A908E9">
        <w:rPr>
          <w:rFonts w:ascii="仿宋_GB2312" w:eastAsia="仿宋_GB2312" w:hint="eastAsia"/>
          <w:sz w:val="30"/>
          <w:szCs w:val="30"/>
        </w:rPr>
        <w:t>%；</w:t>
      </w:r>
      <w:r w:rsidR="00CC24AE">
        <w:rPr>
          <w:rFonts w:ascii="仿宋_GB2312" w:eastAsia="仿宋_GB2312" w:hint="eastAsia"/>
          <w:sz w:val="30"/>
          <w:szCs w:val="30"/>
        </w:rPr>
        <w:t>卫生健康支出</w:t>
      </w:r>
      <w:r w:rsidR="00B00B01" w:rsidRPr="00A908E9">
        <w:rPr>
          <w:rFonts w:ascii="仿宋_GB2312" w:eastAsia="仿宋_GB2312" w:hint="eastAsia"/>
          <w:sz w:val="30"/>
          <w:szCs w:val="30"/>
        </w:rPr>
        <w:t>（类）</w:t>
      </w:r>
      <w:r w:rsidR="00CC24AE">
        <w:rPr>
          <w:rFonts w:ascii="仿宋_GB2312" w:eastAsia="仿宋_GB2312" w:hint="eastAsia"/>
          <w:sz w:val="30"/>
          <w:szCs w:val="30"/>
        </w:rPr>
        <w:t>6.74</w:t>
      </w:r>
      <w:r w:rsidR="00B00B01" w:rsidRPr="00A908E9">
        <w:rPr>
          <w:rFonts w:ascii="仿宋_GB2312" w:eastAsia="仿宋_GB2312" w:hint="eastAsia"/>
          <w:sz w:val="30"/>
          <w:szCs w:val="30"/>
        </w:rPr>
        <w:t>万元，占</w:t>
      </w:r>
      <w:r w:rsidR="00CC24AE">
        <w:rPr>
          <w:rFonts w:ascii="仿宋_GB2312" w:eastAsia="仿宋_GB2312" w:hint="eastAsia"/>
          <w:sz w:val="30"/>
          <w:szCs w:val="30"/>
        </w:rPr>
        <w:t>1.78</w:t>
      </w:r>
      <w:r w:rsidR="00B00B01" w:rsidRPr="00A908E9">
        <w:rPr>
          <w:rFonts w:ascii="仿宋_GB2312" w:eastAsia="仿宋_GB2312" w:hint="eastAsia"/>
          <w:sz w:val="30"/>
          <w:szCs w:val="30"/>
        </w:rPr>
        <w:t>%</w:t>
      </w:r>
      <w:r w:rsidR="00CC24AE">
        <w:rPr>
          <w:rFonts w:ascii="仿宋_GB2312" w:eastAsia="仿宋_GB2312" w:hint="eastAsia"/>
          <w:sz w:val="30"/>
          <w:szCs w:val="30"/>
        </w:rPr>
        <w:t>；节能环保支出（类）347.91万元，占91.89%；住房保障支出（类）6万元，占1.59%。</w:t>
      </w:r>
    </w:p>
    <w:p w:rsidR="00B00B01" w:rsidRPr="00A908E9" w:rsidRDefault="00B00B01" w:rsidP="00CC24AE">
      <w:pPr>
        <w:ind w:firstLineChars="200" w:firstLine="602"/>
        <w:rPr>
          <w:rFonts w:ascii="楷体_GB2312" w:eastAsia="楷体_GB2312" w:hAnsi="宋体"/>
          <w:b/>
          <w:sz w:val="30"/>
          <w:szCs w:val="30"/>
        </w:rPr>
      </w:pPr>
      <w:r w:rsidRPr="00A908E9">
        <w:rPr>
          <w:rFonts w:ascii="楷体_GB2312" w:eastAsia="楷体_GB2312" w:hAnsi="宋体" w:hint="eastAsia"/>
          <w:b/>
          <w:sz w:val="30"/>
          <w:szCs w:val="30"/>
        </w:rPr>
        <w:t>（三）一般公共预算财政拨款支出决算具体情况</w:t>
      </w:r>
    </w:p>
    <w:p w:rsidR="00B00B01" w:rsidRPr="00A908E9" w:rsidRDefault="003A0D33" w:rsidP="00B00B01">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向化镇市政市容环境事务所</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度一般公共预算财政拨款支出年初预算为</w:t>
      </w:r>
      <w:r w:rsidR="00CC24AE">
        <w:rPr>
          <w:rFonts w:ascii="仿宋_GB2312" w:eastAsia="仿宋_GB2312" w:hint="eastAsia"/>
          <w:sz w:val="30"/>
          <w:szCs w:val="30"/>
        </w:rPr>
        <w:t>363.02</w:t>
      </w:r>
      <w:r w:rsidR="00B00B01" w:rsidRPr="00A908E9">
        <w:rPr>
          <w:rFonts w:ascii="仿宋_GB2312" w:eastAsia="仿宋_GB2312" w:hint="eastAsia"/>
          <w:sz w:val="30"/>
          <w:szCs w:val="30"/>
        </w:rPr>
        <w:t>万元，支出决算为</w:t>
      </w:r>
      <w:r w:rsidR="00CC24AE">
        <w:rPr>
          <w:rFonts w:ascii="仿宋_GB2312" w:eastAsia="仿宋_GB2312" w:hint="eastAsia"/>
          <w:sz w:val="30"/>
          <w:szCs w:val="30"/>
        </w:rPr>
        <w:t>378.6</w:t>
      </w:r>
      <w:r w:rsidR="00B00B01" w:rsidRPr="00A908E9">
        <w:rPr>
          <w:rFonts w:ascii="仿宋_GB2312" w:eastAsia="仿宋_GB2312" w:hint="eastAsia"/>
          <w:sz w:val="30"/>
          <w:szCs w:val="30"/>
        </w:rPr>
        <w:t>万元，完成年初预算的</w:t>
      </w:r>
      <w:r w:rsidR="00CC24AE">
        <w:rPr>
          <w:rFonts w:ascii="仿宋_GB2312" w:eastAsia="仿宋_GB2312" w:hint="eastAsia"/>
          <w:sz w:val="30"/>
          <w:szCs w:val="30"/>
        </w:rPr>
        <w:t>104</w:t>
      </w:r>
      <w:r w:rsidR="00B00B01" w:rsidRPr="00A908E9">
        <w:rPr>
          <w:rFonts w:ascii="仿宋_GB2312" w:eastAsia="仿宋_GB2312" w:hint="eastAsia"/>
          <w:sz w:val="30"/>
          <w:szCs w:val="30"/>
        </w:rPr>
        <w:t>%。决算数大于预算数的主要原因：</w:t>
      </w:r>
      <w:r w:rsidR="00CC24AE">
        <w:rPr>
          <w:rFonts w:ascii="仿宋_GB2312" w:eastAsia="仿宋_GB2312" w:hint="eastAsia"/>
          <w:sz w:val="30"/>
          <w:szCs w:val="30"/>
        </w:rPr>
        <w:t>项目经费有调整</w:t>
      </w:r>
      <w:r w:rsidR="00B00B01" w:rsidRPr="00A908E9">
        <w:rPr>
          <w:rFonts w:ascii="仿宋_GB2312" w:eastAsia="仿宋_GB2312" w:hint="eastAsia"/>
          <w:sz w:val="30"/>
          <w:szCs w:val="30"/>
        </w:rPr>
        <w:t>。其中：</w:t>
      </w:r>
    </w:p>
    <w:p w:rsidR="00B00B01" w:rsidRPr="00A908E9" w:rsidRDefault="00B00B01" w:rsidP="00B954A7">
      <w:pPr>
        <w:ind w:firstLineChars="200" w:firstLine="600"/>
        <w:rPr>
          <w:rFonts w:ascii="仿宋_GB2312" w:eastAsia="仿宋_GB2312"/>
          <w:sz w:val="30"/>
          <w:szCs w:val="30"/>
        </w:rPr>
      </w:pPr>
      <w:r w:rsidRPr="00A908E9">
        <w:rPr>
          <w:rFonts w:ascii="仿宋_GB2312" w:eastAsia="仿宋_GB2312" w:hint="eastAsia"/>
          <w:sz w:val="30"/>
          <w:szCs w:val="30"/>
        </w:rPr>
        <w:t>1、</w:t>
      </w:r>
      <w:r w:rsidR="00CC24AE">
        <w:rPr>
          <w:rFonts w:ascii="仿宋_GB2312" w:eastAsia="仿宋_GB2312" w:hint="eastAsia"/>
          <w:sz w:val="30"/>
          <w:szCs w:val="30"/>
        </w:rPr>
        <w:t>社会保障和就业支出</w:t>
      </w:r>
      <w:r w:rsidRPr="00A908E9">
        <w:rPr>
          <w:rFonts w:ascii="仿宋_GB2312" w:eastAsia="仿宋_GB2312" w:hint="eastAsia"/>
          <w:sz w:val="30"/>
          <w:szCs w:val="30"/>
        </w:rPr>
        <w:t>（类）</w:t>
      </w:r>
      <w:r w:rsidR="00CC24AE">
        <w:rPr>
          <w:rFonts w:ascii="仿宋_GB2312" w:eastAsia="仿宋_GB2312" w:hint="eastAsia"/>
          <w:sz w:val="30"/>
          <w:szCs w:val="30"/>
        </w:rPr>
        <w:t>行政事业单位</w:t>
      </w:r>
      <w:r w:rsidR="006A1630">
        <w:rPr>
          <w:rFonts w:ascii="仿宋_GB2312" w:eastAsia="仿宋_GB2312" w:hint="eastAsia"/>
          <w:sz w:val="30"/>
          <w:szCs w:val="30"/>
        </w:rPr>
        <w:t>离退休</w:t>
      </w:r>
      <w:r w:rsidRPr="00A908E9">
        <w:rPr>
          <w:rFonts w:ascii="仿宋_GB2312" w:eastAsia="仿宋_GB2312" w:hint="eastAsia"/>
          <w:sz w:val="30"/>
          <w:szCs w:val="30"/>
        </w:rPr>
        <w:t>（款）</w:t>
      </w:r>
      <w:r w:rsidR="00CC24AE">
        <w:rPr>
          <w:rFonts w:ascii="仿宋_GB2312" w:eastAsia="仿宋_GB2312" w:hint="eastAsia"/>
          <w:sz w:val="30"/>
          <w:szCs w:val="30"/>
        </w:rPr>
        <w:t>机关事业单位基本养老保险缴费支出</w:t>
      </w:r>
      <w:r w:rsidRPr="00A908E9">
        <w:rPr>
          <w:rFonts w:ascii="仿宋_GB2312" w:eastAsia="仿宋_GB2312" w:hint="eastAsia"/>
          <w:sz w:val="30"/>
          <w:szCs w:val="30"/>
        </w:rPr>
        <w:t>（项）。主要用于：</w:t>
      </w:r>
      <w:r w:rsidR="00CC24AE">
        <w:rPr>
          <w:rFonts w:ascii="仿宋_GB2312" w:eastAsia="仿宋_GB2312" w:hint="eastAsia"/>
          <w:sz w:val="30"/>
          <w:szCs w:val="30"/>
        </w:rPr>
        <w:t>支付员工养老保险</w:t>
      </w:r>
      <w:r w:rsidRPr="00A908E9">
        <w:rPr>
          <w:rFonts w:ascii="仿宋_GB2312" w:eastAsia="仿宋_GB2312" w:hint="eastAsia"/>
          <w:sz w:val="30"/>
          <w:szCs w:val="30"/>
        </w:rPr>
        <w:t>。年初预算为</w:t>
      </w:r>
      <w:r w:rsidR="000228AA">
        <w:rPr>
          <w:rFonts w:ascii="仿宋_GB2312" w:eastAsia="仿宋_GB2312" w:hint="eastAsia"/>
          <w:sz w:val="30"/>
          <w:szCs w:val="30"/>
        </w:rPr>
        <w:t>16.61</w:t>
      </w:r>
      <w:r w:rsidRPr="00A908E9">
        <w:rPr>
          <w:rFonts w:ascii="仿宋_GB2312" w:eastAsia="仿宋_GB2312" w:hint="eastAsia"/>
          <w:sz w:val="30"/>
          <w:szCs w:val="30"/>
        </w:rPr>
        <w:t>万元，支出决算为</w:t>
      </w:r>
      <w:r w:rsidR="000228AA">
        <w:rPr>
          <w:rFonts w:ascii="仿宋_GB2312" w:eastAsia="仿宋_GB2312" w:hint="eastAsia"/>
          <w:sz w:val="30"/>
          <w:szCs w:val="30"/>
        </w:rPr>
        <w:t>12.30</w:t>
      </w:r>
      <w:r w:rsidRPr="00A908E9">
        <w:rPr>
          <w:rFonts w:ascii="仿宋_GB2312" w:eastAsia="仿宋_GB2312" w:hint="eastAsia"/>
          <w:sz w:val="30"/>
          <w:szCs w:val="30"/>
        </w:rPr>
        <w:t>万元。决算数小于预算数的主要原因：</w:t>
      </w:r>
      <w:r w:rsidR="000228AA">
        <w:rPr>
          <w:rFonts w:ascii="仿宋_GB2312" w:eastAsia="仿宋_GB2312" w:hint="eastAsia"/>
          <w:sz w:val="30"/>
          <w:szCs w:val="30"/>
        </w:rPr>
        <w:t>其中1-7月人数未满编</w:t>
      </w:r>
      <w:r w:rsidRPr="00A908E9">
        <w:rPr>
          <w:rFonts w:ascii="仿宋_GB2312" w:eastAsia="仿宋_GB2312" w:hint="eastAsia"/>
          <w:sz w:val="30"/>
          <w:szCs w:val="30"/>
        </w:rPr>
        <w:t>。</w:t>
      </w:r>
    </w:p>
    <w:p w:rsidR="000228AA" w:rsidRDefault="00B00B01" w:rsidP="000228AA">
      <w:pPr>
        <w:ind w:firstLineChars="200" w:firstLine="600"/>
        <w:rPr>
          <w:rFonts w:ascii="仿宋_GB2312" w:eastAsia="仿宋_GB2312"/>
          <w:sz w:val="30"/>
          <w:szCs w:val="30"/>
        </w:rPr>
      </w:pPr>
      <w:r w:rsidRPr="00A908E9">
        <w:rPr>
          <w:rFonts w:ascii="仿宋_GB2312" w:eastAsia="仿宋_GB2312" w:hint="eastAsia"/>
          <w:sz w:val="30"/>
          <w:szCs w:val="30"/>
        </w:rPr>
        <w:t>2、</w:t>
      </w:r>
      <w:r w:rsidR="000228AA">
        <w:rPr>
          <w:rFonts w:ascii="仿宋_GB2312" w:eastAsia="仿宋_GB2312" w:hint="eastAsia"/>
          <w:sz w:val="30"/>
          <w:szCs w:val="30"/>
        </w:rPr>
        <w:t>社会保障和就业支出</w:t>
      </w:r>
      <w:r w:rsidR="000228AA" w:rsidRPr="00A908E9">
        <w:rPr>
          <w:rFonts w:ascii="仿宋_GB2312" w:eastAsia="仿宋_GB2312" w:hint="eastAsia"/>
          <w:sz w:val="30"/>
          <w:szCs w:val="30"/>
        </w:rPr>
        <w:t>（类）</w:t>
      </w:r>
      <w:r w:rsidR="000228AA">
        <w:rPr>
          <w:rFonts w:ascii="仿宋_GB2312" w:eastAsia="仿宋_GB2312" w:hint="eastAsia"/>
          <w:sz w:val="30"/>
          <w:szCs w:val="30"/>
        </w:rPr>
        <w:t>行政事业单位离退休</w:t>
      </w:r>
      <w:r w:rsidR="000228AA" w:rsidRPr="00A908E9">
        <w:rPr>
          <w:rFonts w:ascii="仿宋_GB2312" w:eastAsia="仿宋_GB2312" w:hint="eastAsia"/>
          <w:sz w:val="30"/>
          <w:szCs w:val="30"/>
        </w:rPr>
        <w:t>（款）</w:t>
      </w:r>
      <w:r w:rsidR="00E47D63">
        <w:rPr>
          <w:rFonts w:ascii="仿宋_GB2312" w:eastAsia="仿宋_GB2312" w:hint="eastAsia"/>
          <w:sz w:val="30"/>
          <w:szCs w:val="30"/>
        </w:rPr>
        <w:lastRenderedPageBreak/>
        <w:t>机关事业单位</w:t>
      </w:r>
      <w:r w:rsidR="000228AA">
        <w:rPr>
          <w:rFonts w:ascii="仿宋_GB2312" w:eastAsia="仿宋_GB2312" w:hint="eastAsia"/>
          <w:sz w:val="30"/>
          <w:szCs w:val="30"/>
        </w:rPr>
        <w:t>职业年金缴费</w:t>
      </w:r>
      <w:r w:rsidR="00E47D63">
        <w:rPr>
          <w:rFonts w:ascii="仿宋_GB2312" w:eastAsia="仿宋_GB2312" w:hint="eastAsia"/>
          <w:sz w:val="30"/>
          <w:szCs w:val="30"/>
        </w:rPr>
        <w:t>支出</w:t>
      </w:r>
      <w:r w:rsidRPr="00A908E9">
        <w:rPr>
          <w:rFonts w:ascii="仿宋_GB2312" w:eastAsia="仿宋_GB2312" w:hint="eastAsia"/>
          <w:sz w:val="30"/>
          <w:szCs w:val="30"/>
        </w:rPr>
        <w:t>（项）。主要用于：</w:t>
      </w:r>
      <w:r w:rsidR="000228AA">
        <w:rPr>
          <w:rFonts w:ascii="仿宋_GB2312" w:eastAsia="仿宋_GB2312" w:hint="eastAsia"/>
          <w:sz w:val="30"/>
          <w:szCs w:val="30"/>
        </w:rPr>
        <w:t>支付员工职业年金</w:t>
      </w:r>
      <w:r w:rsidRPr="00A908E9">
        <w:rPr>
          <w:rFonts w:ascii="仿宋_GB2312" w:eastAsia="仿宋_GB2312" w:hint="eastAsia"/>
          <w:sz w:val="30"/>
          <w:szCs w:val="30"/>
        </w:rPr>
        <w:t>。年初预算为</w:t>
      </w:r>
      <w:r w:rsidR="000228AA">
        <w:rPr>
          <w:rFonts w:ascii="仿宋_GB2312" w:eastAsia="仿宋_GB2312" w:hint="eastAsia"/>
          <w:sz w:val="30"/>
          <w:szCs w:val="30"/>
        </w:rPr>
        <w:t>6.65</w:t>
      </w:r>
      <w:r w:rsidRPr="00A908E9">
        <w:rPr>
          <w:rFonts w:ascii="仿宋_GB2312" w:eastAsia="仿宋_GB2312" w:hint="eastAsia"/>
          <w:sz w:val="30"/>
          <w:szCs w:val="30"/>
        </w:rPr>
        <w:t>万元，支出决算为</w:t>
      </w:r>
      <w:r w:rsidR="000228AA">
        <w:rPr>
          <w:rFonts w:ascii="仿宋_GB2312" w:eastAsia="仿宋_GB2312" w:hint="eastAsia"/>
          <w:sz w:val="30"/>
          <w:szCs w:val="30"/>
        </w:rPr>
        <w:t>5.65</w:t>
      </w:r>
      <w:r w:rsidRPr="00A908E9">
        <w:rPr>
          <w:rFonts w:ascii="仿宋_GB2312" w:eastAsia="仿宋_GB2312" w:hint="eastAsia"/>
          <w:sz w:val="30"/>
          <w:szCs w:val="30"/>
        </w:rPr>
        <w:t>万元。</w:t>
      </w:r>
      <w:r w:rsidR="000228AA" w:rsidRPr="00A908E9">
        <w:rPr>
          <w:rFonts w:ascii="仿宋_GB2312" w:eastAsia="仿宋_GB2312" w:hint="eastAsia"/>
          <w:sz w:val="30"/>
          <w:szCs w:val="30"/>
        </w:rPr>
        <w:t>决算数小于预算数的主要原因：</w:t>
      </w:r>
      <w:r w:rsidR="000228AA">
        <w:rPr>
          <w:rFonts w:ascii="仿宋_GB2312" w:eastAsia="仿宋_GB2312" w:hint="eastAsia"/>
          <w:sz w:val="30"/>
          <w:szCs w:val="30"/>
        </w:rPr>
        <w:t>其中1-7月人数未满编</w:t>
      </w:r>
      <w:r w:rsidR="000228AA" w:rsidRPr="00A908E9">
        <w:rPr>
          <w:rFonts w:ascii="仿宋_GB2312" w:eastAsia="仿宋_GB2312" w:hint="eastAsia"/>
          <w:sz w:val="30"/>
          <w:szCs w:val="30"/>
        </w:rPr>
        <w:t>。</w:t>
      </w:r>
    </w:p>
    <w:p w:rsidR="000228AA" w:rsidRPr="00A908E9" w:rsidRDefault="000228AA" w:rsidP="000228AA">
      <w:pPr>
        <w:ind w:firstLineChars="200" w:firstLine="600"/>
        <w:rPr>
          <w:rFonts w:ascii="仿宋_GB2312" w:eastAsia="仿宋_GB2312"/>
          <w:sz w:val="30"/>
          <w:szCs w:val="30"/>
        </w:rPr>
      </w:pPr>
      <w:r>
        <w:rPr>
          <w:rFonts w:ascii="仿宋_GB2312" w:eastAsia="仿宋_GB2312" w:hint="eastAsia"/>
          <w:sz w:val="30"/>
          <w:szCs w:val="30"/>
        </w:rPr>
        <w:t>3</w:t>
      </w:r>
      <w:r w:rsidRPr="00A908E9">
        <w:rPr>
          <w:rFonts w:ascii="仿宋_GB2312" w:eastAsia="仿宋_GB2312" w:hint="eastAsia"/>
          <w:sz w:val="30"/>
          <w:szCs w:val="30"/>
        </w:rPr>
        <w:t>、</w:t>
      </w:r>
      <w:r>
        <w:rPr>
          <w:rFonts w:ascii="仿宋_GB2312" w:eastAsia="仿宋_GB2312" w:hint="eastAsia"/>
          <w:sz w:val="30"/>
          <w:szCs w:val="30"/>
        </w:rPr>
        <w:t>卫生健康支出</w:t>
      </w:r>
      <w:r w:rsidRPr="00A908E9">
        <w:rPr>
          <w:rFonts w:ascii="仿宋_GB2312" w:eastAsia="仿宋_GB2312" w:hint="eastAsia"/>
          <w:sz w:val="30"/>
          <w:szCs w:val="30"/>
        </w:rPr>
        <w:t>（类）</w:t>
      </w:r>
      <w:r>
        <w:rPr>
          <w:rFonts w:ascii="仿宋_GB2312" w:eastAsia="仿宋_GB2312" w:hint="eastAsia"/>
          <w:sz w:val="30"/>
          <w:szCs w:val="30"/>
        </w:rPr>
        <w:t>行政事业单位医疗</w:t>
      </w:r>
      <w:r w:rsidRPr="00A908E9">
        <w:rPr>
          <w:rFonts w:ascii="仿宋_GB2312" w:eastAsia="仿宋_GB2312" w:hint="eastAsia"/>
          <w:sz w:val="30"/>
          <w:szCs w:val="30"/>
        </w:rPr>
        <w:t>（款）</w:t>
      </w:r>
      <w:r>
        <w:rPr>
          <w:rFonts w:ascii="仿宋_GB2312" w:eastAsia="仿宋_GB2312" w:hint="eastAsia"/>
          <w:sz w:val="30"/>
          <w:szCs w:val="30"/>
        </w:rPr>
        <w:t>事业单位医疗</w:t>
      </w:r>
      <w:r w:rsidRPr="00A908E9">
        <w:rPr>
          <w:rFonts w:ascii="仿宋_GB2312" w:eastAsia="仿宋_GB2312" w:hint="eastAsia"/>
          <w:sz w:val="30"/>
          <w:szCs w:val="30"/>
        </w:rPr>
        <w:t>（项）。主要用于：</w:t>
      </w:r>
      <w:r>
        <w:rPr>
          <w:rFonts w:ascii="仿宋_GB2312" w:eastAsia="仿宋_GB2312" w:hint="eastAsia"/>
          <w:sz w:val="30"/>
          <w:szCs w:val="30"/>
        </w:rPr>
        <w:t>支付员工医疗保险缴费支出</w:t>
      </w:r>
      <w:r w:rsidRPr="00A908E9">
        <w:rPr>
          <w:rFonts w:ascii="仿宋_GB2312" w:eastAsia="仿宋_GB2312" w:hint="eastAsia"/>
          <w:sz w:val="30"/>
          <w:szCs w:val="30"/>
        </w:rPr>
        <w:t>。年初预算为</w:t>
      </w:r>
      <w:r>
        <w:rPr>
          <w:rFonts w:ascii="仿宋_GB2312" w:eastAsia="仿宋_GB2312" w:hint="eastAsia"/>
          <w:sz w:val="30"/>
          <w:szCs w:val="30"/>
        </w:rPr>
        <w:t>7.89</w:t>
      </w:r>
      <w:r w:rsidRPr="00A908E9">
        <w:rPr>
          <w:rFonts w:ascii="仿宋_GB2312" w:eastAsia="仿宋_GB2312" w:hint="eastAsia"/>
          <w:sz w:val="30"/>
          <w:szCs w:val="30"/>
        </w:rPr>
        <w:t>万元，支出决算为</w:t>
      </w:r>
      <w:r>
        <w:rPr>
          <w:rFonts w:ascii="仿宋_GB2312" w:eastAsia="仿宋_GB2312" w:hint="eastAsia"/>
          <w:sz w:val="30"/>
          <w:szCs w:val="30"/>
        </w:rPr>
        <w:t>6.74</w:t>
      </w:r>
      <w:r w:rsidRPr="00A908E9">
        <w:rPr>
          <w:rFonts w:ascii="仿宋_GB2312" w:eastAsia="仿宋_GB2312" w:hint="eastAsia"/>
          <w:sz w:val="30"/>
          <w:szCs w:val="30"/>
        </w:rPr>
        <w:t>万元。决算数小于预算数的主要原因：</w:t>
      </w:r>
      <w:r>
        <w:rPr>
          <w:rFonts w:ascii="仿宋_GB2312" w:eastAsia="仿宋_GB2312" w:hint="eastAsia"/>
          <w:sz w:val="30"/>
          <w:szCs w:val="30"/>
        </w:rPr>
        <w:t>其中1-7月人数未满编</w:t>
      </w:r>
      <w:r w:rsidRPr="00A908E9">
        <w:rPr>
          <w:rFonts w:ascii="仿宋_GB2312" w:eastAsia="仿宋_GB2312" w:hint="eastAsia"/>
          <w:sz w:val="30"/>
          <w:szCs w:val="30"/>
        </w:rPr>
        <w:t>。</w:t>
      </w:r>
    </w:p>
    <w:p w:rsidR="000228AA" w:rsidRPr="00A908E9" w:rsidRDefault="000228AA" w:rsidP="000228AA">
      <w:pPr>
        <w:ind w:firstLineChars="200" w:firstLine="600"/>
        <w:rPr>
          <w:rFonts w:ascii="仿宋_GB2312" w:eastAsia="仿宋_GB2312"/>
          <w:sz w:val="30"/>
          <w:szCs w:val="30"/>
        </w:rPr>
      </w:pPr>
      <w:r>
        <w:rPr>
          <w:rFonts w:ascii="仿宋_GB2312" w:eastAsia="仿宋_GB2312" w:hint="eastAsia"/>
          <w:sz w:val="30"/>
          <w:szCs w:val="30"/>
        </w:rPr>
        <w:t>4</w:t>
      </w:r>
      <w:r w:rsidRPr="00A908E9">
        <w:rPr>
          <w:rFonts w:ascii="仿宋_GB2312" w:eastAsia="仿宋_GB2312" w:hint="eastAsia"/>
          <w:sz w:val="30"/>
          <w:szCs w:val="30"/>
        </w:rPr>
        <w:t>、</w:t>
      </w:r>
      <w:r>
        <w:rPr>
          <w:rFonts w:ascii="仿宋_GB2312" w:eastAsia="仿宋_GB2312" w:hint="eastAsia"/>
          <w:sz w:val="30"/>
          <w:szCs w:val="30"/>
        </w:rPr>
        <w:t>节能环保支出</w:t>
      </w:r>
      <w:r w:rsidRPr="00A908E9">
        <w:rPr>
          <w:rFonts w:ascii="仿宋_GB2312" w:eastAsia="仿宋_GB2312" w:hint="eastAsia"/>
          <w:sz w:val="30"/>
          <w:szCs w:val="30"/>
        </w:rPr>
        <w:t>（类）</w:t>
      </w:r>
      <w:r>
        <w:rPr>
          <w:rFonts w:ascii="仿宋_GB2312" w:eastAsia="仿宋_GB2312" w:hint="eastAsia"/>
          <w:sz w:val="30"/>
          <w:szCs w:val="30"/>
        </w:rPr>
        <w:t>环境保护管理事务</w:t>
      </w:r>
      <w:r w:rsidRPr="00A908E9">
        <w:rPr>
          <w:rFonts w:ascii="仿宋_GB2312" w:eastAsia="仿宋_GB2312" w:hint="eastAsia"/>
          <w:sz w:val="30"/>
          <w:szCs w:val="30"/>
        </w:rPr>
        <w:t>（款）</w:t>
      </w:r>
      <w:r>
        <w:rPr>
          <w:rFonts w:ascii="仿宋_GB2312" w:eastAsia="仿宋_GB2312" w:hint="eastAsia"/>
          <w:sz w:val="30"/>
          <w:szCs w:val="30"/>
        </w:rPr>
        <w:t>其他节能环保支出</w:t>
      </w:r>
      <w:r w:rsidRPr="00A908E9">
        <w:rPr>
          <w:rFonts w:ascii="仿宋_GB2312" w:eastAsia="仿宋_GB2312" w:hint="eastAsia"/>
          <w:sz w:val="30"/>
          <w:szCs w:val="30"/>
        </w:rPr>
        <w:t>（项）。主要用于：</w:t>
      </w:r>
      <w:r w:rsidR="00E47D63">
        <w:rPr>
          <w:rFonts w:ascii="仿宋_GB2312" w:eastAsia="仿宋_GB2312" w:hint="eastAsia"/>
          <w:sz w:val="30"/>
          <w:szCs w:val="30"/>
        </w:rPr>
        <w:t>支付员工工资及项目支出</w:t>
      </w:r>
      <w:r w:rsidRPr="00A908E9">
        <w:rPr>
          <w:rFonts w:ascii="仿宋_GB2312" w:eastAsia="仿宋_GB2312" w:hint="eastAsia"/>
          <w:sz w:val="30"/>
          <w:szCs w:val="30"/>
        </w:rPr>
        <w:t>。年初预算为</w:t>
      </w:r>
      <w:r w:rsidR="00E47D63">
        <w:rPr>
          <w:rFonts w:ascii="仿宋_GB2312" w:eastAsia="仿宋_GB2312" w:hint="eastAsia"/>
          <w:sz w:val="30"/>
          <w:szCs w:val="30"/>
        </w:rPr>
        <w:t>324.87</w:t>
      </w:r>
      <w:r w:rsidRPr="00A908E9">
        <w:rPr>
          <w:rFonts w:ascii="仿宋_GB2312" w:eastAsia="仿宋_GB2312" w:hint="eastAsia"/>
          <w:sz w:val="30"/>
          <w:szCs w:val="30"/>
        </w:rPr>
        <w:t>万元，支出决算为</w:t>
      </w:r>
      <w:r w:rsidR="00E47D63">
        <w:rPr>
          <w:rFonts w:ascii="仿宋_GB2312" w:eastAsia="仿宋_GB2312" w:hint="eastAsia"/>
          <w:sz w:val="30"/>
          <w:szCs w:val="30"/>
        </w:rPr>
        <w:t>347.91</w:t>
      </w:r>
      <w:r w:rsidRPr="00A908E9">
        <w:rPr>
          <w:rFonts w:ascii="仿宋_GB2312" w:eastAsia="仿宋_GB2312" w:hint="eastAsia"/>
          <w:sz w:val="30"/>
          <w:szCs w:val="30"/>
        </w:rPr>
        <w:t>万元。决算数</w:t>
      </w:r>
      <w:r w:rsidR="00E47D63">
        <w:rPr>
          <w:rFonts w:ascii="仿宋_GB2312" w:eastAsia="仿宋_GB2312" w:hint="eastAsia"/>
          <w:sz w:val="30"/>
          <w:szCs w:val="30"/>
        </w:rPr>
        <w:t>大</w:t>
      </w:r>
      <w:r w:rsidRPr="00A908E9">
        <w:rPr>
          <w:rFonts w:ascii="仿宋_GB2312" w:eastAsia="仿宋_GB2312" w:hint="eastAsia"/>
          <w:sz w:val="30"/>
          <w:szCs w:val="30"/>
        </w:rPr>
        <w:t>于预算数的主要原因：</w:t>
      </w:r>
      <w:r w:rsidR="00E47D63">
        <w:rPr>
          <w:rFonts w:ascii="仿宋_GB2312" w:eastAsia="仿宋_GB2312" w:hint="eastAsia"/>
          <w:sz w:val="30"/>
          <w:szCs w:val="30"/>
        </w:rPr>
        <w:t>项目经费调增</w:t>
      </w:r>
      <w:r w:rsidRPr="00A908E9">
        <w:rPr>
          <w:rFonts w:ascii="仿宋_GB2312" w:eastAsia="仿宋_GB2312" w:hint="eastAsia"/>
          <w:sz w:val="30"/>
          <w:szCs w:val="30"/>
        </w:rPr>
        <w:t>。</w:t>
      </w:r>
    </w:p>
    <w:p w:rsidR="000228AA" w:rsidRPr="00A908E9" w:rsidRDefault="00E47D63" w:rsidP="000228AA">
      <w:pPr>
        <w:ind w:firstLineChars="200" w:firstLine="600"/>
        <w:rPr>
          <w:rFonts w:ascii="仿宋_GB2312" w:eastAsia="仿宋_GB2312"/>
          <w:sz w:val="30"/>
          <w:szCs w:val="30"/>
        </w:rPr>
      </w:pPr>
      <w:r>
        <w:rPr>
          <w:rFonts w:ascii="仿宋_GB2312" w:eastAsia="仿宋_GB2312" w:hint="eastAsia"/>
          <w:sz w:val="30"/>
          <w:szCs w:val="30"/>
        </w:rPr>
        <w:t>5</w:t>
      </w:r>
      <w:r w:rsidR="000228AA" w:rsidRPr="00A908E9">
        <w:rPr>
          <w:rFonts w:ascii="仿宋_GB2312" w:eastAsia="仿宋_GB2312" w:hint="eastAsia"/>
          <w:sz w:val="30"/>
          <w:szCs w:val="30"/>
        </w:rPr>
        <w:t>、</w:t>
      </w:r>
      <w:r>
        <w:rPr>
          <w:rFonts w:ascii="仿宋_GB2312" w:eastAsia="仿宋_GB2312" w:hint="eastAsia"/>
          <w:sz w:val="30"/>
          <w:szCs w:val="30"/>
        </w:rPr>
        <w:t>住房保障支出</w:t>
      </w:r>
      <w:r w:rsidR="000228AA" w:rsidRPr="00A908E9">
        <w:rPr>
          <w:rFonts w:ascii="仿宋_GB2312" w:eastAsia="仿宋_GB2312" w:hint="eastAsia"/>
          <w:sz w:val="30"/>
          <w:szCs w:val="30"/>
        </w:rPr>
        <w:t>（类）</w:t>
      </w:r>
      <w:r>
        <w:rPr>
          <w:rFonts w:ascii="仿宋_GB2312" w:eastAsia="仿宋_GB2312" w:hint="eastAsia"/>
          <w:sz w:val="30"/>
          <w:szCs w:val="30"/>
        </w:rPr>
        <w:t>住房改革支出</w:t>
      </w:r>
      <w:r w:rsidR="000228AA" w:rsidRPr="00A908E9">
        <w:rPr>
          <w:rFonts w:ascii="仿宋_GB2312" w:eastAsia="仿宋_GB2312" w:hint="eastAsia"/>
          <w:sz w:val="30"/>
          <w:szCs w:val="30"/>
        </w:rPr>
        <w:t>（款）</w:t>
      </w:r>
      <w:r>
        <w:rPr>
          <w:rFonts w:ascii="仿宋_GB2312" w:eastAsia="仿宋_GB2312" w:hint="eastAsia"/>
          <w:sz w:val="30"/>
          <w:szCs w:val="30"/>
        </w:rPr>
        <w:t>住房公积金</w:t>
      </w:r>
      <w:r w:rsidR="000228AA" w:rsidRPr="00A908E9">
        <w:rPr>
          <w:rFonts w:ascii="仿宋_GB2312" w:eastAsia="仿宋_GB2312" w:hint="eastAsia"/>
          <w:sz w:val="30"/>
          <w:szCs w:val="30"/>
        </w:rPr>
        <w:t>（项）。主要用于：</w:t>
      </w:r>
      <w:r w:rsidR="000228AA">
        <w:rPr>
          <w:rFonts w:ascii="仿宋_GB2312" w:eastAsia="仿宋_GB2312" w:hint="eastAsia"/>
          <w:sz w:val="30"/>
          <w:szCs w:val="30"/>
        </w:rPr>
        <w:t>支付员工</w:t>
      </w:r>
      <w:r>
        <w:rPr>
          <w:rFonts w:ascii="仿宋_GB2312" w:eastAsia="仿宋_GB2312" w:hint="eastAsia"/>
          <w:sz w:val="30"/>
          <w:szCs w:val="30"/>
        </w:rPr>
        <w:t>住房公积金缴费</w:t>
      </w:r>
      <w:r w:rsidR="000228AA" w:rsidRPr="00A908E9">
        <w:rPr>
          <w:rFonts w:ascii="仿宋_GB2312" w:eastAsia="仿宋_GB2312" w:hint="eastAsia"/>
          <w:sz w:val="30"/>
          <w:szCs w:val="30"/>
        </w:rPr>
        <w:t>。年初预算为</w:t>
      </w:r>
      <w:r>
        <w:rPr>
          <w:rFonts w:ascii="仿宋_GB2312" w:eastAsia="仿宋_GB2312" w:hint="eastAsia"/>
          <w:sz w:val="30"/>
          <w:szCs w:val="30"/>
        </w:rPr>
        <w:t>7</w:t>
      </w:r>
      <w:r w:rsidR="000228AA" w:rsidRPr="00A908E9">
        <w:rPr>
          <w:rFonts w:ascii="仿宋_GB2312" w:eastAsia="仿宋_GB2312" w:hint="eastAsia"/>
          <w:sz w:val="30"/>
          <w:szCs w:val="30"/>
        </w:rPr>
        <w:t>万元，支出决算为</w:t>
      </w:r>
      <w:r>
        <w:rPr>
          <w:rFonts w:ascii="仿宋_GB2312" w:eastAsia="仿宋_GB2312" w:hint="eastAsia"/>
          <w:sz w:val="30"/>
          <w:szCs w:val="30"/>
        </w:rPr>
        <w:t>6</w:t>
      </w:r>
      <w:r w:rsidR="000228AA" w:rsidRPr="00A908E9">
        <w:rPr>
          <w:rFonts w:ascii="仿宋_GB2312" w:eastAsia="仿宋_GB2312" w:hint="eastAsia"/>
          <w:sz w:val="30"/>
          <w:szCs w:val="30"/>
        </w:rPr>
        <w:t>万元。决算数小于预算数的主要原因：</w:t>
      </w:r>
      <w:r w:rsidR="000228AA">
        <w:rPr>
          <w:rFonts w:ascii="仿宋_GB2312" w:eastAsia="仿宋_GB2312" w:hint="eastAsia"/>
          <w:sz w:val="30"/>
          <w:szCs w:val="30"/>
        </w:rPr>
        <w:t>其中1-7月人数未满编</w:t>
      </w:r>
      <w:r w:rsidR="000228AA" w:rsidRPr="00A908E9">
        <w:rPr>
          <w:rFonts w:ascii="仿宋_GB2312" w:eastAsia="仿宋_GB2312" w:hint="eastAsia"/>
          <w:sz w:val="30"/>
          <w:szCs w:val="30"/>
        </w:rPr>
        <w:t>。</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六、关于</w:t>
      </w:r>
      <w:r w:rsidR="003A0D33" w:rsidRPr="00A908E9">
        <w:rPr>
          <w:rFonts w:ascii="楷体_GB2312" w:eastAsia="楷体_GB2312" w:hAnsi="宋体" w:hint="eastAsia"/>
          <w:b/>
          <w:sz w:val="30"/>
          <w:szCs w:val="30"/>
        </w:rPr>
        <w:t>上海市崇明区</w:t>
      </w:r>
      <w:r w:rsidR="00CF7365">
        <w:rPr>
          <w:rFonts w:ascii="楷体_GB2312" w:eastAsia="楷体_GB2312" w:hAnsi="宋体" w:hint="eastAsia"/>
          <w:b/>
          <w:sz w:val="30"/>
          <w:szCs w:val="30"/>
        </w:rPr>
        <w:t>向化镇市政市容环境事务所</w:t>
      </w:r>
      <w:r w:rsidR="0056223D" w:rsidRPr="00A908E9">
        <w:rPr>
          <w:rFonts w:ascii="楷体_GB2312" w:eastAsia="楷体_GB2312" w:hint="eastAsia"/>
          <w:b/>
          <w:sz w:val="30"/>
          <w:szCs w:val="30"/>
        </w:rPr>
        <w:t>2019年</w:t>
      </w:r>
      <w:r w:rsidRPr="00A908E9">
        <w:rPr>
          <w:rFonts w:ascii="楷体_GB2312" w:eastAsia="楷体_GB2312" w:hint="eastAsia"/>
          <w:b/>
          <w:sz w:val="30"/>
          <w:szCs w:val="30"/>
        </w:rPr>
        <w:t>度一般公共预算财政拨款基本支出决算情况说明</w:t>
      </w:r>
    </w:p>
    <w:p w:rsidR="00B00B01" w:rsidRPr="00A908E9" w:rsidRDefault="003A0D33" w:rsidP="00B00B01">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向化镇市政市容环境事务所</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度一般公共预算财政拨款基本支出</w:t>
      </w:r>
      <w:r w:rsidR="00E47D63">
        <w:rPr>
          <w:rFonts w:ascii="仿宋_GB2312" w:eastAsia="仿宋_GB2312" w:hint="eastAsia"/>
          <w:sz w:val="30"/>
          <w:szCs w:val="30"/>
        </w:rPr>
        <w:t>135.68</w:t>
      </w:r>
      <w:r w:rsidR="00B00B01" w:rsidRPr="00A908E9">
        <w:rPr>
          <w:rFonts w:ascii="仿宋_GB2312" w:eastAsia="仿宋_GB2312" w:hint="eastAsia"/>
          <w:sz w:val="30"/>
          <w:szCs w:val="30"/>
        </w:rPr>
        <w:t>万元，包括人员经费</w:t>
      </w:r>
      <w:r w:rsidR="00E47D63">
        <w:rPr>
          <w:rFonts w:ascii="仿宋_GB2312" w:eastAsia="仿宋_GB2312" w:hint="eastAsia"/>
          <w:sz w:val="30"/>
          <w:szCs w:val="30"/>
        </w:rPr>
        <w:t>125.08</w:t>
      </w:r>
      <w:r w:rsidR="00B00B01" w:rsidRPr="00A908E9">
        <w:rPr>
          <w:rFonts w:ascii="仿宋_GB2312" w:eastAsia="仿宋_GB2312" w:hint="eastAsia"/>
          <w:sz w:val="30"/>
          <w:szCs w:val="30"/>
        </w:rPr>
        <w:t>万元，公用经费</w:t>
      </w:r>
      <w:r w:rsidR="00E47D63">
        <w:rPr>
          <w:rFonts w:ascii="仿宋_GB2312" w:eastAsia="仿宋_GB2312" w:hint="eastAsia"/>
          <w:sz w:val="30"/>
          <w:szCs w:val="30"/>
        </w:rPr>
        <w:t>10.60</w:t>
      </w:r>
      <w:r w:rsidR="00B00B01" w:rsidRPr="00A908E9">
        <w:rPr>
          <w:rFonts w:ascii="仿宋_GB2312" w:eastAsia="仿宋_GB2312" w:hint="eastAsia"/>
          <w:sz w:val="30"/>
          <w:szCs w:val="30"/>
        </w:rPr>
        <w:t>万元。基本支出中：</w:t>
      </w:r>
    </w:p>
    <w:p w:rsidR="00B00B01" w:rsidRPr="00A908E9" w:rsidRDefault="00B00B01" w:rsidP="00B00B01">
      <w:pPr>
        <w:ind w:firstLineChars="200" w:firstLine="600"/>
        <w:rPr>
          <w:rFonts w:ascii="仿宋_GB2312" w:eastAsia="仿宋_GB2312"/>
          <w:sz w:val="30"/>
          <w:szCs w:val="30"/>
        </w:rPr>
      </w:pPr>
      <w:r w:rsidRPr="00A908E9">
        <w:rPr>
          <w:rFonts w:ascii="仿宋_GB2312" w:eastAsia="仿宋_GB2312" w:hint="eastAsia"/>
          <w:sz w:val="30"/>
          <w:szCs w:val="30"/>
        </w:rPr>
        <w:t>1、工资福利支出</w:t>
      </w:r>
      <w:r w:rsidR="00E47D63">
        <w:rPr>
          <w:rFonts w:ascii="仿宋_GB2312" w:eastAsia="仿宋_GB2312" w:hint="eastAsia"/>
          <w:sz w:val="30"/>
          <w:szCs w:val="30"/>
        </w:rPr>
        <w:t>125.03</w:t>
      </w:r>
      <w:r w:rsidRPr="00A908E9">
        <w:rPr>
          <w:rFonts w:ascii="仿宋_GB2312" w:eastAsia="仿宋_GB2312" w:hint="eastAsia"/>
          <w:sz w:val="30"/>
          <w:szCs w:val="30"/>
        </w:rPr>
        <w:t>万元，主要用于：基本工资、津贴补贴、</w:t>
      </w:r>
      <w:r w:rsidR="00E47D63">
        <w:rPr>
          <w:rFonts w:ascii="仿宋_GB2312" w:eastAsia="仿宋_GB2312" w:hint="eastAsia"/>
          <w:sz w:val="30"/>
          <w:szCs w:val="30"/>
        </w:rPr>
        <w:t>绩效工资、机关事业单位基本养老保险缴费、职业年金缴</w:t>
      </w:r>
      <w:r w:rsidR="00E47D63">
        <w:rPr>
          <w:rFonts w:ascii="仿宋_GB2312" w:eastAsia="仿宋_GB2312" w:hint="eastAsia"/>
          <w:sz w:val="30"/>
          <w:szCs w:val="30"/>
        </w:rPr>
        <w:lastRenderedPageBreak/>
        <w:t>费、职工基本医疗保险缴费、其他社会保障缴费、住房公积金、其他工资福利支出。</w:t>
      </w:r>
    </w:p>
    <w:p w:rsidR="00B00B01" w:rsidRDefault="00B00B01" w:rsidP="00B00B01">
      <w:pPr>
        <w:ind w:firstLineChars="200" w:firstLine="600"/>
        <w:rPr>
          <w:rFonts w:ascii="仿宋_GB2312" w:eastAsia="仿宋_GB2312"/>
          <w:sz w:val="30"/>
          <w:szCs w:val="30"/>
        </w:rPr>
      </w:pPr>
      <w:r w:rsidRPr="00A908E9">
        <w:rPr>
          <w:rFonts w:ascii="仿宋_GB2312" w:eastAsia="仿宋_GB2312" w:hint="eastAsia"/>
          <w:sz w:val="30"/>
          <w:szCs w:val="30"/>
        </w:rPr>
        <w:t>2</w:t>
      </w:r>
      <w:r w:rsidR="00E47D63">
        <w:rPr>
          <w:rFonts w:ascii="仿宋_GB2312" w:eastAsia="仿宋_GB2312" w:hint="eastAsia"/>
          <w:sz w:val="30"/>
          <w:szCs w:val="30"/>
        </w:rPr>
        <w:t>、商品和服务支出10.6</w:t>
      </w:r>
      <w:r w:rsidRPr="00A908E9">
        <w:rPr>
          <w:rFonts w:ascii="仿宋_GB2312" w:eastAsia="仿宋_GB2312" w:hint="eastAsia"/>
          <w:sz w:val="30"/>
          <w:szCs w:val="30"/>
        </w:rPr>
        <w:t>万元，主要用于：办公费、</w:t>
      </w:r>
      <w:r w:rsidR="00E47D63">
        <w:rPr>
          <w:rFonts w:ascii="仿宋_GB2312" w:eastAsia="仿宋_GB2312" w:hint="eastAsia"/>
          <w:sz w:val="30"/>
          <w:szCs w:val="30"/>
        </w:rPr>
        <w:t>手续费、电费、邮电费、差旅费、维修（护）费、工会经费、福利费、其他商品和服务支出。</w:t>
      </w:r>
    </w:p>
    <w:p w:rsidR="00E47D63" w:rsidRPr="00E47D63" w:rsidRDefault="00E47D63" w:rsidP="00B00B01">
      <w:pPr>
        <w:ind w:firstLineChars="200" w:firstLine="600"/>
        <w:rPr>
          <w:rFonts w:ascii="仿宋_GB2312" w:eastAsia="仿宋_GB2312"/>
          <w:sz w:val="30"/>
          <w:szCs w:val="30"/>
        </w:rPr>
      </w:pPr>
      <w:r>
        <w:rPr>
          <w:rFonts w:ascii="仿宋_GB2312" w:eastAsia="仿宋_GB2312" w:hint="eastAsia"/>
          <w:sz w:val="30"/>
          <w:szCs w:val="30"/>
        </w:rPr>
        <w:t>3.对个人和家庭的补助0.04万元，主要用于：奖励金。</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七、关于</w:t>
      </w:r>
      <w:r w:rsidR="003A0D33" w:rsidRPr="00A908E9">
        <w:rPr>
          <w:rFonts w:ascii="楷体_GB2312" w:eastAsia="楷体_GB2312" w:hint="eastAsia"/>
          <w:b/>
          <w:sz w:val="30"/>
          <w:szCs w:val="30"/>
        </w:rPr>
        <w:t>上海市崇明区</w:t>
      </w:r>
      <w:r w:rsidR="00CF7365">
        <w:rPr>
          <w:rFonts w:ascii="楷体_GB2312" w:eastAsia="楷体_GB2312" w:hAnsi="宋体" w:hint="eastAsia"/>
          <w:b/>
          <w:sz w:val="30"/>
          <w:szCs w:val="30"/>
        </w:rPr>
        <w:t>向化镇市政市容环境事务所</w:t>
      </w:r>
      <w:r w:rsidR="0056223D" w:rsidRPr="00A908E9">
        <w:rPr>
          <w:rFonts w:ascii="楷体_GB2312" w:eastAsia="楷体_GB2312" w:hint="eastAsia"/>
          <w:b/>
          <w:sz w:val="30"/>
          <w:szCs w:val="30"/>
        </w:rPr>
        <w:t>2019年</w:t>
      </w:r>
      <w:r w:rsidRPr="00A908E9">
        <w:rPr>
          <w:rFonts w:ascii="楷体_GB2312" w:eastAsia="楷体_GB2312" w:hint="eastAsia"/>
          <w:b/>
          <w:sz w:val="30"/>
          <w:szCs w:val="30"/>
        </w:rPr>
        <w:t>度一般公共预算财政拨款“三公”经费支出决算情况说明</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Ansi="宋体" w:hint="eastAsia"/>
          <w:b/>
          <w:sz w:val="30"/>
          <w:szCs w:val="30"/>
        </w:rPr>
        <w:t>（一）</w:t>
      </w:r>
      <w:r w:rsidRPr="00A908E9">
        <w:rPr>
          <w:rFonts w:ascii="楷体_GB2312" w:eastAsia="楷体_GB2312" w:hint="eastAsia"/>
          <w:b/>
          <w:sz w:val="30"/>
          <w:szCs w:val="30"/>
        </w:rPr>
        <w:t>“三公”经费财政拨款支出决算总体情况说明。</w:t>
      </w:r>
    </w:p>
    <w:p w:rsidR="00B00B01" w:rsidRPr="00A908E9" w:rsidRDefault="003A0D33" w:rsidP="00E47D63">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向化镇市政市容环境事务所</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度“三公”经费财政拨款支出年初预算为</w:t>
      </w:r>
      <w:r w:rsidR="00E47D63">
        <w:rPr>
          <w:rFonts w:ascii="仿宋_GB2312" w:eastAsia="仿宋_GB2312" w:hint="eastAsia"/>
          <w:sz w:val="30"/>
          <w:szCs w:val="30"/>
        </w:rPr>
        <w:t>0</w:t>
      </w:r>
      <w:r w:rsidR="00B00B01" w:rsidRPr="00A908E9">
        <w:rPr>
          <w:rFonts w:ascii="仿宋_GB2312" w:eastAsia="仿宋_GB2312" w:hint="eastAsia"/>
          <w:sz w:val="30"/>
          <w:szCs w:val="30"/>
        </w:rPr>
        <w:t>万元，支出决算为</w:t>
      </w:r>
      <w:r w:rsidR="00E47D63">
        <w:rPr>
          <w:rFonts w:ascii="仿宋_GB2312" w:eastAsia="仿宋_GB2312" w:hint="eastAsia"/>
          <w:sz w:val="30"/>
          <w:szCs w:val="30"/>
        </w:rPr>
        <w:t>0</w:t>
      </w:r>
      <w:r w:rsidR="00B00B01" w:rsidRPr="00A908E9">
        <w:rPr>
          <w:rFonts w:ascii="仿宋_GB2312" w:eastAsia="仿宋_GB2312" w:hint="eastAsia"/>
          <w:sz w:val="30"/>
          <w:szCs w:val="30"/>
        </w:rPr>
        <w:t>万元</w:t>
      </w:r>
      <w:r w:rsidR="00E47D63">
        <w:rPr>
          <w:rFonts w:ascii="仿宋_GB2312" w:eastAsia="仿宋_GB2312" w:hint="eastAsia"/>
          <w:sz w:val="30"/>
          <w:szCs w:val="30"/>
        </w:rPr>
        <w:t>。</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Ansi="宋体" w:hint="eastAsia"/>
          <w:b/>
          <w:sz w:val="30"/>
          <w:szCs w:val="30"/>
        </w:rPr>
        <w:t>（二）</w:t>
      </w:r>
      <w:r w:rsidRPr="00A908E9">
        <w:rPr>
          <w:rFonts w:ascii="楷体_GB2312" w:eastAsia="楷体_GB2312" w:hint="eastAsia"/>
          <w:b/>
          <w:sz w:val="30"/>
          <w:szCs w:val="30"/>
        </w:rPr>
        <w:t>“三公”经费财政拨款支出决算具体情况说明。</w:t>
      </w:r>
    </w:p>
    <w:p w:rsidR="00BD0042" w:rsidRPr="00A908E9" w:rsidRDefault="003A0D33" w:rsidP="005A27E9">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向化镇市政市容环境事务所</w:t>
      </w:r>
      <w:r w:rsidR="0056223D" w:rsidRPr="00A908E9">
        <w:rPr>
          <w:rFonts w:ascii="仿宋_GB2312" w:eastAsia="仿宋_GB2312" w:hint="eastAsia"/>
          <w:sz w:val="30"/>
          <w:szCs w:val="30"/>
        </w:rPr>
        <w:t>2019年</w:t>
      </w:r>
      <w:r w:rsidR="00BD0042" w:rsidRPr="00A908E9">
        <w:rPr>
          <w:rFonts w:ascii="仿宋_GB2312" w:eastAsia="仿宋_GB2312" w:hint="eastAsia"/>
          <w:sz w:val="30"/>
          <w:szCs w:val="30"/>
        </w:rPr>
        <w:t>度无“三公”经费财政拨款支出。</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八、关于</w:t>
      </w:r>
      <w:r w:rsidR="003A0D33" w:rsidRPr="00A908E9">
        <w:rPr>
          <w:rFonts w:ascii="楷体_GB2312" w:eastAsia="楷体_GB2312" w:hAnsi="宋体" w:hint="eastAsia"/>
          <w:b/>
          <w:sz w:val="30"/>
          <w:szCs w:val="30"/>
        </w:rPr>
        <w:t>上海市崇明区</w:t>
      </w:r>
      <w:r w:rsidR="00CF7365">
        <w:rPr>
          <w:rFonts w:ascii="楷体_GB2312" w:eastAsia="楷体_GB2312" w:hAnsi="宋体" w:hint="eastAsia"/>
          <w:b/>
          <w:sz w:val="30"/>
          <w:szCs w:val="30"/>
        </w:rPr>
        <w:t>向化镇市政市容环境事务所</w:t>
      </w:r>
      <w:r w:rsidR="0056223D" w:rsidRPr="00A908E9">
        <w:rPr>
          <w:rFonts w:ascii="楷体_GB2312" w:eastAsia="楷体_GB2312" w:hint="eastAsia"/>
          <w:b/>
          <w:sz w:val="30"/>
          <w:szCs w:val="30"/>
        </w:rPr>
        <w:t>2019年</w:t>
      </w:r>
      <w:r w:rsidRPr="00A908E9">
        <w:rPr>
          <w:rFonts w:ascii="楷体_GB2312" w:eastAsia="楷体_GB2312" w:hint="eastAsia"/>
          <w:b/>
          <w:sz w:val="30"/>
          <w:szCs w:val="30"/>
        </w:rPr>
        <w:t>度政府性基金预算财政拨款支出决算情况说明</w:t>
      </w:r>
    </w:p>
    <w:p w:rsidR="00B00B01" w:rsidRPr="00A908E9" w:rsidRDefault="003A0D33" w:rsidP="000010A2">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向化镇市政市容环境事务所</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度无政府性基金预算财政拨款支出。</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九、国有资本经营预算财政拨款情况说明</w:t>
      </w:r>
    </w:p>
    <w:p w:rsidR="00B00B01" w:rsidRPr="00A908E9" w:rsidRDefault="003A0D33" w:rsidP="00B00B01">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向化镇市政市容环境事务所</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度无国有资本经营预算财政拨款支出。</w:t>
      </w:r>
    </w:p>
    <w:p w:rsidR="00B00B01" w:rsidRPr="00A908E9" w:rsidRDefault="00B00B01" w:rsidP="007E409A">
      <w:pPr>
        <w:ind w:firstLine="600"/>
        <w:outlineLvl w:val="0"/>
        <w:rPr>
          <w:rFonts w:ascii="楷体_GB2312" w:eastAsia="楷体_GB2312"/>
          <w:b/>
          <w:sz w:val="30"/>
          <w:szCs w:val="30"/>
        </w:rPr>
      </w:pPr>
      <w:r w:rsidRPr="00A908E9">
        <w:rPr>
          <w:rFonts w:ascii="楷体_GB2312" w:eastAsia="楷体_GB2312" w:hint="eastAsia"/>
          <w:b/>
          <w:sz w:val="30"/>
          <w:szCs w:val="30"/>
        </w:rPr>
        <w:t>十、其他重要事项的情况说明</w:t>
      </w:r>
    </w:p>
    <w:p w:rsidR="00B00B01" w:rsidRPr="00A908E9" w:rsidRDefault="00B00B01" w:rsidP="007E409A">
      <w:pPr>
        <w:ind w:firstLine="600"/>
        <w:outlineLvl w:val="0"/>
        <w:rPr>
          <w:rFonts w:ascii="楷体_GB2312" w:eastAsia="楷体_GB2312"/>
          <w:b/>
          <w:sz w:val="30"/>
          <w:szCs w:val="30"/>
        </w:rPr>
      </w:pPr>
      <w:r w:rsidRPr="00A908E9">
        <w:rPr>
          <w:rFonts w:ascii="楷体_GB2312" w:eastAsia="楷体_GB2312" w:hint="eastAsia"/>
          <w:b/>
          <w:sz w:val="30"/>
          <w:szCs w:val="30"/>
        </w:rPr>
        <w:lastRenderedPageBreak/>
        <w:t>（一）机关运行经费支出情况</w:t>
      </w:r>
    </w:p>
    <w:p w:rsidR="007E409A" w:rsidRPr="00A908E9" w:rsidRDefault="003A0D33" w:rsidP="00AC6FC9">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向化镇市政市容环境事务所</w:t>
      </w:r>
      <w:r w:rsidR="0056223D" w:rsidRPr="00A908E9">
        <w:rPr>
          <w:rFonts w:ascii="仿宋_GB2312" w:eastAsia="仿宋_GB2312" w:hint="eastAsia"/>
          <w:sz w:val="30"/>
          <w:szCs w:val="30"/>
        </w:rPr>
        <w:t>2019年</w:t>
      </w:r>
      <w:r w:rsidR="00020097" w:rsidRPr="00A908E9">
        <w:rPr>
          <w:rFonts w:ascii="仿宋_GB2312" w:eastAsia="仿宋_GB2312" w:hint="eastAsia"/>
          <w:sz w:val="30"/>
          <w:szCs w:val="30"/>
        </w:rPr>
        <w:t>度无机关运行经费支出。</w:t>
      </w:r>
    </w:p>
    <w:p w:rsidR="00FF4A5C" w:rsidRPr="00A908E9" w:rsidRDefault="00B00B01" w:rsidP="007E409A">
      <w:pPr>
        <w:ind w:firstLineChars="200" w:firstLine="602"/>
        <w:outlineLvl w:val="0"/>
        <w:rPr>
          <w:rFonts w:ascii="楷体_GB2312" w:eastAsia="楷体_GB2312"/>
        </w:rPr>
      </w:pPr>
      <w:r w:rsidRPr="00A908E9">
        <w:rPr>
          <w:rFonts w:ascii="楷体_GB2312" w:eastAsia="楷体_GB2312" w:hAnsi="宋体" w:cs="楷体" w:hint="eastAsia"/>
          <w:b/>
          <w:bCs/>
          <w:sz w:val="30"/>
          <w:szCs w:val="30"/>
        </w:rPr>
        <w:t>（二）政府采购支出情况</w:t>
      </w:r>
    </w:p>
    <w:p w:rsidR="00FF4A5C" w:rsidRPr="00A908E9" w:rsidRDefault="003A0D33" w:rsidP="00FF4A5C">
      <w:pPr>
        <w:ind w:firstLineChars="200" w:firstLine="600"/>
        <w:rPr>
          <w:rFonts w:ascii="仿宋_GB2312" w:eastAsia="仿宋_GB2312"/>
          <w:sz w:val="30"/>
          <w:szCs w:val="30"/>
        </w:rPr>
      </w:pPr>
      <w:r w:rsidRPr="00A908E9">
        <w:rPr>
          <w:rFonts w:ascii="Times New Roman" w:eastAsia="仿宋_GB2312" w:hAnsi="Times New Roman" w:cs="Times New Roman"/>
          <w:sz w:val="30"/>
          <w:szCs w:val="30"/>
        </w:rPr>
        <w:t>上海市崇明区</w:t>
      </w:r>
      <w:r w:rsidR="00CC24AE">
        <w:rPr>
          <w:rFonts w:ascii="Times New Roman" w:eastAsia="仿宋_GB2312" w:hAnsi="Times New Roman" w:cs="Times New Roman"/>
          <w:sz w:val="30"/>
          <w:szCs w:val="30"/>
        </w:rPr>
        <w:t>向化镇市政市容环境事务所</w:t>
      </w:r>
      <w:r w:rsidR="0056223D" w:rsidRPr="00A908E9">
        <w:rPr>
          <w:rFonts w:ascii="仿宋_GB2312" w:eastAsia="仿宋_GB2312" w:hint="eastAsia"/>
          <w:sz w:val="30"/>
          <w:szCs w:val="30"/>
        </w:rPr>
        <w:t>2019年</w:t>
      </w:r>
      <w:r w:rsidR="00FF4A5C" w:rsidRPr="00A908E9">
        <w:rPr>
          <w:rFonts w:ascii="仿宋_GB2312" w:eastAsia="仿宋_GB2312" w:hint="eastAsia"/>
          <w:sz w:val="30"/>
          <w:szCs w:val="30"/>
        </w:rPr>
        <w:t>度政府采购金额（以合同签订为准）</w:t>
      </w:r>
      <w:r w:rsidR="006E72AD" w:rsidRPr="00A908E9">
        <w:rPr>
          <w:rFonts w:ascii="仿宋_GB2312" w:eastAsia="仿宋_GB2312" w:hint="eastAsia"/>
          <w:sz w:val="30"/>
          <w:szCs w:val="30"/>
        </w:rPr>
        <w:t>为</w:t>
      </w:r>
      <w:r w:rsidR="00A238D3">
        <w:rPr>
          <w:rFonts w:ascii="仿宋_GB2312" w:eastAsia="仿宋_GB2312" w:hint="eastAsia"/>
          <w:sz w:val="30"/>
          <w:szCs w:val="30"/>
        </w:rPr>
        <w:t>14.49</w:t>
      </w:r>
      <w:r w:rsidR="00FF4A5C" w:rsidRPr="00A908E9">
        <w:rPr>
          <w:rFonts w:ascii="仿宋_GB2312" w:eastAsia="仿宋_GB2312" w:hint="eastAsia"/>
          <w:sz w:val="30"/>
          <w:szCs w:val="30"/>
        </w:rPr>
        <w:t>万元，其中：货物采购金额</w:t>
      </w:r>
      <w:r w:rsidR="00A238D3">
        <w:rPr>
          <w:rFonts w:ascii="仿宋_GB2312" w:eastAsia="仿宋_GB2312" w:hint="eastAsia"/>
          <w:sz w:val="30"/>
          <w:szCs w:val="30"/>
        </w:rPr>
        <w:t>0.49</w:t>
      </w:r>
      <w:r w:rsidR="00FF4A5C" w:rsidRPr="00A908E9">
        <w:rPr>
          <w:rFonts w:ascii="仿宋_GB2312" w:eastAsia="仿宋_GB2312" w:hint="eastAsia"/>
          <w:sz w:val="30"/>
          <w:szCs w:val="30"/>
        </w:rPr>
        <w:t>万元、服务采购金额</w:t>
      </w:r>
      <w:r w:rsidR="00A238D3">
        <w:rPr>
          <w:rFonts w:ascii="仿宋_GB2312" w:eastAsia="仿宋_GB2312" w:hint="eastAsia"/>
          <w:sz w:val="30"/>
          <w:szCs w:val="30"/>
        </w:rPr>
        <w:t>14</w:t>
      </w:r>
      <w:r w:rsidR="00FF4A5C" w:rsidRPr="00A908E9">
        <w:rPr>
          <w:rFonts w:ascii="仿宋_GB2312" w:eastAsia="仿宋_GB2312" w:hint="eastAsia"/>
          <w:sz w:val="30"/>
          <w:szCs w:val="30"/>
        </w:rPr>
        <w:t>万元。</w:t>
      </w:r>
    </w:p>
    <w:p w:rsidR="00F12593" w:rsidRPr="00A908E9" w:rsidRDefault="00F12593" w:rsidP="00F12593">
      <w:pPr>
        <w:widowControl/>
        <w:ind w:firstLineChars="200" w:firstLine="602"/>
        <w:jc w:val="left"/>
        <w:outlineLvl w:val="0"/>
        <w:rPr>
          <w:rFonts w:ascii="楷体_GB2312" w:eastAsia="楷体_GB2312" w:hAnsi="宋体" w:cs="楷体"/>
          <w:b/>
          <w:bCs/>
          <w:kern w:val="0"/>
          <w:sz w:val="30"/>
          <w:szCs w:val="30"/>
        </w:rPr>
      </w:pPr>
      <w:r w:rsidRPr="00A908E9">
        <w:rPr>
          <w:rFonts w:ascii="楷体_GB2312" w:eastAsia="楷体_GB2312" w:hAnsi="宋体" w:cs="楷体" w:hint="eastAsia"/>
          <w:b/>
          <w:bCs/>
          <w:kern w:val="0"/>
          <w:sz w:val="30"/>
          <w:szCs w:val="30"/>
        </w:rPr>
        <w:t>（三）车辆、房屋特殊占用情况</w:t>
      </w:r>
    </w:p>
    <w:p w:rsidR="00F12593" w:rsidRPr="00A908E9" w:rsidRDefault="00A238D3" w:rsidP="00F12593">
      <w:pPr>
        <w:spacing w:line="570" w:lineRule="exact"/>
        <w:ind w:firstLineChars="200" w:firstLine="600"/>
        <w:rPr>
          <w:rFonts w:ascii="仿宋_GB2312" w:eastAsia="仿宋_GB2312"/>
          <w:sz w:val="30"/>
          <w:szCs w:val="30"/>
        </w:rPr>
      </w:pPr>
      <w:r>
        <w:rPr>
          <w:rFonts w:eastAsia="仿宋_GB2312" w:hint="eastAsia"/>
          <w:sz w:val="30"/>
          <w:szCs w:val="30"/>
        </w:rPr>
        <w:t>上海市崇明区向化镇市政市容环境事务所</w:t>
      </w:r>
      <w:r w:rsidR="0056223D" w:rsidRPr="00A908E9">
        <w:rPr>
          <w:rFonts w:ascii="仿宋_GB2312" w:eastAsia="仿宋_GB2312" w:hint="eastAsia"/>
          <w:sz w:val="30"/>
          <w:szCs w:val="30"/>
        </w:rPr>
        <w:t>2019年</w:t>
      </w:r>
      <w:r w:rsidR="00F12593" w:rsidRPr="00A908E9">
        <w:rPr>
          <w:rFonts w:ascii="仿宋_GB2312" w:eastAsia="仿宋_GB2312" w:hint="eastAsia"/>
          <w:sz w:val="30"/>
          <w:szCs w:val="30"/>
        </w:rPr>
        <w:t>度无车辆/房屋特殊占用情况说明。</w:t>
      </w:r>
    </w:p>
    <w:p w:rsidR="00BF12DF" w:rsidRPr="00A908E9" w:rsidRDefault="00802FD7" w:rsidP="007E409A">
      <w:pPr>
        <w:widowControl/>
        <w:ind w:firstLineChars="200" w:firstLine="602"/>
        <w:jc w:val="left"/>
        <w:outlineLvl w:val="0"/>
        <w:rPr>
          <w:rFonts w:ascii="宋体" w:hAnsi="宋体" w:cs="宋体"/>
          <w:kern w:val="0"/>
          <w:sz w:val="24"/>
        </w:rPr>
      </w:pPr>
      <w:r w:rsidRPr="00A908E9">
        <w:rPr>
          <w:rFonts w:ascii="楷体_GB2312" w:eastAsia="楷体_GB2312" w:hAnsi="宋体" w:cs="楷体" w:hint="eastAsia"/>
          <w:b/>
          <w:bCs/>
          <w:kern w:val="0"/>
          <w:sz w:val="30"/>
          <w:szCs w:val="30"/>
        </w:rPr>
        <w:t>（四）</w:t>
      </w:r>
      <w:r w:rsidR="00BF12DF" w:rsidRPr="00A908E9">
        <w:rPr>
          <w:rFonts w:ascii="楷体_GB2312" w:eastAsia="楷体_GB2312" w:hAnsi="宋体" w:cs="楷体" w:hint="eastAsia"/>
          <w:b/>
          <w:bCs/>
          <w:kern w:val="0"/>
          <w:sz w:val="30"/>
          <w:szCs w:val="30"/>
        </w:rPr>
        <w:t>预算绩效管理情况</w:t>
      </w:r>
    </w:p>
    <w:p w:rsidR="00DF09DE" w:rsidRPr="00A908E9" w:rsidRDefault="003A0D33" w:rsidP="00DF09DE">
      <w:pPr>
        <w:pStyle w:val="Default"/>
        <w:ind w:firstLineChars="200" w:firstLine="600"/>
        <w:jc w:val="both"/>
        <w:rPr>
          <w:rFonts w:eastAsia="仿宋_GB2312"/>
          <w:color w:val="auto"/>
          <w:sz w:val="30"/>
          <w:szCs w:val="30"/>
        </w:rPr>
      </w:pPr>
      <w:r w:rsidRPr="00A908E9">
        <w:rPr>
          <w:rFonts w:ascii="仿宋_GB2312" w:eastAsia="仿宋_GB2312" w:hint="eastAsia"/>
          <w:color w:val="auto"/>
          <w:sz w:val="30"/>
          <w:szCs w:val="30"/>
        </w:rPr>
        <w:t>上海市崇明区</w:t>
      </w:r>
      <w:r w:rsidR="00CC24AE">
        <w:rPr>
          <w:rFonts w:ascii="仿宋_GB2312" w:eastAsia="仿宋_GB2312" w:hint="eastAsia"/>
          <w:color w:val="auto"/>
          <w:sz w:val="30"/>
          <w:szCs w:val="30"/>
        </w:rPr>
        <w:t>向化镇市政市容环境事务所</w:t>
      </w:r>
      <w:r w:rsidR="0056223D" w:rsidRPr="00A908E9">
        <w:rPr>
          <w:rFonts w:ascii="仿宋_GB2312" w:eastAsia="仿宋_GB2312" w:hint="eastAsia"/>
          <w:color w:val="auto"/>
          <w:sz w:val="30"/>
          <w:szCs w:val="30"/>
        </w:rPr>
        <w:t>2019年</w:t>
      </w:r>
      <w:r w:rsidR="00BF12DF" w:rsidRPr="00A908E9">
        <w:rPr>
          <w:rFonts w:ascii="仿宋_GB2312" w:eastAsia="仿宋_GB2312" w:hint="eastAsia"/>
          <w:color w:val="auto"/>
          <w:sz w:val="30"/>
          <w:szCs w:val="30"/>
        </w:rPr>
        <w:t>度预算绩效管理工作开展情况如下：</w:t>
      </w:r>
      <w:r w:rsidR="00F41A10" w:rsidRPr="00795E8C">
        <w:rPr>
          <w:rFonts w:ascii="仿宋_GB2312" w:eastAsia="仿宋_GB2312"/>
          <w:color w:val="auto"/>
          <w:sz w:val="30"/>
          <w:szCs w:val="30"/>
        </w:rPr>
        <w:t>预算绩效管理的结果包括绩效目标审核意见、绩效跟踪结果、绩效后评价结果。绩效目标审核是委托第三方机构开展绩效目标评审，第三方机构对报送的绩效目标申报内容进行审核，并组织相关人员进行评审，最终形成绩效目标审核意见</w:t>
      </w:r>
      <w:r w:rsidR="00795E8C">
        <w:rPr>
          <w:rFonts w:ascii="仿宋_GB2312" w:eastAsia="仿宋_GB2312" w:hint="eastAsia"/>
          <w:color w:val="auto"/>
          <w:sz w:val="30"/>
          <w:szCs w:val="30"/>
        </w:rPr>
        <w:t>，</w:t>
      </w:r>
      <w:r w:rsidR="00BF12DF" w:rsidRPr="00A908E9">
        <w:rPr>
          <w:rFonts w:ascii="仿宋_GB2312" w:eastAsia="仿宋_GB2312" w:hint="eastAsia"/>
          <w:color w:val="auto"/>
          <w:sz w:val="30"/>
          <w:szCs w:val="30"/>
        </w:rPr>
        <w:t>全</w:t>
      </w:r>
      <w:r w:rsidR="00DF09DE" w:rsidRPr="00A908E9">
        <w:rPr>
          <w:rFonts w:ascii="仿宋_GB2312" w:eastAsia="仿宋_GB2312" w:hint="eastAsia"/>
          <w:color w:val="auto"/>
          <w:sz w:val="30"/>
          <w:szCs w:val="30"/>
        </w:rPr>
        <w:t>过程绩效管理实施情况：编报绩效目标的2019年度项目</w:t>
      </w:r>
      <w:r w:rsidR="002D23AD">
        <w:rPr>
          <w:rFonts w:ascii="仿宋_GB2312" w:eastAsia="仿宋_GB2312" w:hint="eastAsia"/>
          <w:color w:val="auto"/>
          <w:sz w:val="30"/>
          <w:szCs w:val="30"/>
        </w:rPr>
        <w:t>3</w:t>
      </w:r>
      <w:r w:rsidR="00DF09DE" w:rsidRPr="00A908E9">
        <w:rPr>
          <w:rFonts w:ascii="仿宋_GB2312" w:eastAsia="仿宋_GB2312" w:hint="eastAsia"/>
          <w:color w:val="auto"/>
          <w:sz w:val="30"/>
          <w:szCs w:val="30"/>
        </w:rPr>
        <w:t>个，涉及预算金额</w:t>
      </w:r>
      <w:r w:rsidR="002D23AD">
        <w:rPr>
          <w:rFonts w:ascii="仿宋_GB2312" w:eastAsia="仿宋_GB2312" w:hint="eastAsia"/>
          <w:color w:val="auto"/>
          <w:sz w:val="30"/>
          <w:szCs w:val="30"/>
        </w:rPr>
        <w:t>230.95</w:t>
      </w:r>
      <w:r w:rsidR="00DF09DE" w:rsidRPr="00A908E9">
        <w:rPr>
          <w:rFonts w:ascii="仿宋_GB2312" w:eastAsia="仿宋_GB2312" w:hint="eastAsia"/>
          <w:color w:val="auto"/>
          <w:sz w:val="30"/>
          <w:szCs w:val="30"/>
        </w:rPr>
        <w:t>万元；绩效跟踪评价的2019年度项目</w:t>
      </w:r>
      <w:r w:rsidR="002D23AD">
        <w:rPr>
          <w:rFonts w:ascii="仿宋_GB2312" w:eastAsia="仿宋_GB2312" w:hint="eastAsia"/>
          <w:color w:val="auto"/>
          <w:sz w:val="30"/>
          <w:szCs w:val="30"/>
        </w:rPr>
        <w:t>0</w:t>
      </w:r>
      <w:r w:rsidR="00DF09DE" w:rsidRPr="00A908E9">
        <w:rPr>
          <w:rFonts w:ascii="仿宋_GB2312" w:eastAsia="仿宋_GB2312" w:hint="eastAsia"/>
          <w:color w:val="auto"/>
          <w:sz w:val="30"/>
          <w:szCs w:val="30"/>
        </w:rPr>
        <w:t>个，涉及预算金额</w:t>
      </w:r>
      <w:r w:rsidR="002D23AD">
        <w:rPr>
          <w:rFonts w:ascii="仿宋_GB2312" w:eastAsia="仿宋_GB2312" w:hint="eastAsia"/>
          <w:color w:val="auto"/>
          <w:sz w:val="30"/>
          <w:szCs w:val="30"/>
        </w:rPr>
        <w:t>0</w:t>
      </w:r>
      <w:r w:rsidR="00DF09DE" w:rsidRPr="00A908E9">
        <w:rPr>
          <w:rFonts w:ascii="仿宋_GB2312" w:eastAsia="仿宋_GB2312" w:hint="eastAsia"/>
          <w:color w:val="auto"/>
          <w:sz w:val="30"/>
          <w:szCs w:val="30"/>
        </w:rPr>
        <w:t>万元；绩效自评的2019年度项目</w:t>
      </w:r>
      <w:r w:rsidR="002D23AD">
        <w:rPr>
          <w:rFonts w:ascii="仿宋_GB2312" w:eastAsia="仿宋_GB2312" w:hint="eastAsia"/>
          <w:color w:val="auto"/>
          <w:sz w:val="30"/>
          <w:szCs w:val="30"/>
        </w:rPr>
        <w:t>0</w:t>
      </w:r>
      <w:r w:rsidR="00DF09DE" w:rsidRPr="00A908E9">
        <w:rPr>
          <w:rFonts w:ascii="仿宋_GB2312" w:eastAsia="仿宋_GB2312" w:hint="eastAsia"/>
          <w:color w:val="auto"/>
          <w:sz w:val="30"/>
          <w:szCs w:val="30"/>
        </w:rPr>
        <w:t>个，涉及预算金额</w:t>
      </w:r>
      <w:r w:rsidR="002D23AD">
        <w:rPr>
          <w:rFonts w:ascii="仿宋_GB2312" w:eastAsia="仿宋_GB2312" w:hint="eastAsia"/>
          <w:color w:val="auto"/>
          <w:sz w:val="30"/>
          <w:szCs w:val="30"/>
        </w:rPr>
        <w:t>0</w:t>
      </w:r>
      <w:r w:rsidR="00DF09DE" w:rsidRPr="00A908E9">
        <w:rPr>
          <w:rFonts w:ascii="仿宋_GB2312" w:eastAsia="仿宋_GB2312" w:hint="eastAsia"/>
          <w:color w:val="auto"/>
          <w:sz w:val="30"/>
          <w:szCs w:val="30"/>
        </w:rPr>
        <w:t>万元。</w:t>
      </w:r>
    </w:p>
    <w:p w:rsidR="007810F1" w:rsidRPr="00A908E9" w:rsidRDefault="007810F1" w:rsidP="007810F1">
      <w:pPr>
        <w:widowControl/>
        <w:jc w:val="left"/>
        <w:rPr>
          <w:rFonts w:ascii="Times New Roman" w:eastAsia="仿宋_GB2312" w:hAnsi="Times New Roman" w:cs="Times New Roman"/>
          <w:sz w:val="30"/>
          <w:szCs w:val="30"/>
        </w:rPr>
      </w:pPr>
    </w:p>
    <w:p w:rsidR="007810F1" w:rsidRPr="00A908E9" w:rsidRDefault="007810F1" w:rsidP="007810F1">
      <w:pPr>
        <w:widowControl/>
        <w:jc w:val="left"/>
        <w:rPr>
          <w:rFonts w:ascii="Times New Roman" w:eastAsia="仿宋_GB2312" w:hAnsi="Times New Roman" w:cs="Times New Roman"/>
          <w:sz w:val="30"/>
          <w:szCs w:val="30"/>
        </w:rPr>
      </w:pPr>
    </w:p>
    <w:p w:rsidR="00B00B01" w:rsidRPr="00A908E9" w:rsidRDefault="00B00B01" w:rsidP="00B00B01">
      <w:pPr>
        <w:jc w:val="center"/>
        <w:rPr>
          <w:rFonts w:ascii="黑体" w:eastAsia="黑体"/>
          <w:sz w:val="30"/>
          <w:szCs w:val="30"/>
        </w:rPr>
      </w:pPr>
      <w:r w:rsidRPr="00A908E9">
        <w:rPr>
          <w:rFonts w:ascii="黑体" w:eastAsia="黑体" w:hint="eastAsia"/>
          <w:sz w:val="30"/>
          <w:szCs w:val="30"/>
        </w:rPr>
        <w:lastRenderedPageBreak/>
        <w:t>第四部分    名词解释</w:t>
      </w:r>
    </w:p>
    <w:p w:rsidR="00B00B01" w:rsidRPr="00A908E9" w:rsidRDefault="00B00B01" w:rsidP="00B00B01">
      <w:pPr>
        <w:rPr>
          <w:rFonts w:ascii="仿宋_GB2312" w:eastAsia="仿宋_GB2312" w:hAnsi="宋体" w:cs="仿宋_GB2312"/>
          <w:sz w:val="30"/>
          <w:szCs w:val="30"/>
        </w:rPr>
      </w:pP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一、财政拨款收入：指单位本年度从本级财政部门取得的财政拨款，包括一般公共预算财政拨款和政府性基金预算财政拨款。</w:t>
      </w:r>
    </w:p>
    <w:p w:rsidR="00500176"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二、事业收入：指事业单位开展专业业务活动及其辅助活动取得的收入。</w:t>
      </w:r>
    </w:p>
    <w:p w:rsidR="00500176"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三、经营收入：指事业单位在专业业务活动及其辅助活动之外开展非独立核算经营活动取得的收入。</w:t>
      </w:r>
    </w:p>
    <w:p w:rsidR="00500176"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四、其他收入：指单位取得的除“财政拨款收入”、“事业收入”、“经营收入”等以外的收入。</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五、年初结转和结余：指以前年度尚未完成、结转到本年按有关规定继续使用的资金。</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七、基本支出：指单位为保障机构正常运转、完成日常工作任务而发生的各项支出。</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八、项目支出：指单位为完成特定的行政工作任务或事业发展目标，在基本支出之外发生的各项支出。</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九、经营支出：指事业单位在专业活动及辅助活动之外开展非独立核算经营活动发生的支出。</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十、“三公”经费：指单位使用本级财政拨款安排的因公出</w:t>
      </w:r>
      <w:r w:rsidRPr="00A908E9">
        <w:rPr>
          <w:rFonts w:ascii="仿宋_GB2312" w:eastAsia="仿宋_GB2312" w:hint="eastAsia"/>
          <w:sz w:val="30"/>
          <w:szCs w:val="30"/>
        </w:rPr>
        <w:lastRenderedPageBreak/>
        <w:t>国（境）费、公务用车购置及运行维护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十一、机关运行经费：指行政单位和参照公务员法管理的事业单位使用一般公共预算财政拨款安排的基本支出中的日常公用经费支出。</w:t>
      </w:r>
    </w:p>
    <w:sectPr w:rsidR="00156047" w:rsidRPr="00A908E9" w:rsidSect="00B00B01">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699" w:rsidRDefault="00AA4699">
      <w:r>
        <w:separator/>
      </w:r>
    </w:p>
  </w:endnote>
  <w:endnote w:type="continuationSeparator" w:id="0">
    <w:p w:rsidR="00AA4699" w:rsidRDefault="00AA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95B" w:rsidRDefault="0028795B" w:rsidP="00B00B01">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699" w:rsidRDefault="00AA4699">
      <w:r>
        <w:separator/>
      </w:r>
    </w:p>
  </w:footnote>
  <w:footnote w:type="continuationSeparator" w:id="0">
    <w:p w:rsidR="00AA4699" w:rsidRDefault="00AA46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95B" w:rsidRDefault="0028795B" w:rsidP="00B00B01">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67731"/>
    <w:multiLevelType w:val="hybridMultilevel"/>
    <w:tmpl w:val="BBF6766E"/>
    <w:lvl w:ilvl="0" w:tplc="F2A89F52">
      <w:start w:val="1"/>
      <w:numFmt w:val="decimal"/>
      <w:lvlText w:val="（%1）"/>
      <w:lvlJc w:val="left"/>
      <w:pPr>
        <w:tabs>
          <w:tab w:val="num" w:pos="1324"/>
        </w:tabs>
        <w:ind w:left="1324" w:hanging="720"/>
      </w:pPr>
      <w:rPr>
        <w:rFonts w:hint="default"/>
        <w:lang w:val="en-US"/>
      </w:rPr>
    </w:lvl>
    <w:lvl w:ilvl="1" w:tplc="04090019" w:tentative="1">
      <w:start w:val="1"/>
      <w:numFmt w:val="lowerLetter"/>
      <w:lvlText w:val="%2)"/>
      <w:lvlJc w:val="left"/>
      <w:pPr>
        <w:tabs>
          <w:tab w:val="num" w:pos="1444"/>
        </w:tabs>
        <w:ind w:left="1444" w:hanging="420"/>
      </w:pPr>
    </w:lvl>
    <w:lvl w:ilvl="2" w:tplc="0409001B" w:tentative="1">
      <w:start w:val="1"/>
      <w:numFmt w:val="lowerRoman"/>
      <w:lvlText w:val="%3."/>
      <w:lvlJc w:val="right"/>
      <w:pPr>
        <w:tabs>
          <w:tab w:val="num" w:pos="1864"/>
        </w:tabs>
        <w:ind w:left="1864" w:hanging="420"/>
      </w:pPr>
    </w:lvl>
    <w:lvl w:ilvl="3" w:tplc="0409000F" w:tentative="1">
      <w:start w:val="1"/>
      <w:numFmt w:val="decimal"/>
      <w:lvlText w:val="%4."/>
      <w:lvlJc w:val="left"/>
      <w:pPr>
        <w:tabs>
          <w:tab w:val="num" w:pos="2284"/>
        </w:tabs>
        <w:ind w:left="2284" w:hanging="420"/>
      </w:pPr>
    </w:lvl>
    <w:lvl w:ilvl="4" w:tplc="04090019" w:tentative="1">
      <w:start w:val="1"/>
      <w:numFmt w:val="lowerLetter"/>
      <w:lvlText w:val="%5)"/>
      <w:lvlJc w:val="left"/>
      <w:pPr>
        <w:tabs>
          <w:tab w:val="num" w:pos="2704"/>
        </w:tabs>
        <w:ind w:left="2704" w:hanging="420"/>
      </w:pPr>
    </w:lvl>
    <w:lvl w:ilvl="5" w:tplc="0409001B" w:tentative="1">
      <w:start w:val="1"/>
      <w:numFmt w:val="lowerRoman"/>
      <w:lvlText w:val="%6."/>
      <w:lvlJc w:val="right"/>
      <w:pPr>
        <w:tabs>
          <w:tab w:val="num" w:pos="3124"/>
        </w:tabs>
        <w:ind w:left="3124" w:hanging="420"/>
      </w:pPr>
    </w:lvl>
    <w:lvl w:ilvl="6" w:tplc="0409000F" w:tentative="1">
      <w:start w:val="1"/>
      <w:numFmt w:val="decimal"/>
      <w:lvlText w:val="%7."/>
      <w:lvlJc w:val="left"/>
      <w:pPr>
        <w:tabs>
          <w:tab w:val="num" w:pos="3544"/>
        </w:tabs>
        <w:ind w:left="3544" w:hanging="420"/>
      </w:pPr>
    </w:lvl>
    <w:lvl w:ilvl="7" w:tplc="04090019" w:tentative="1">
      <w:start w:val="1"/>
      <w:numFmt w:val="lowerLetter"/>
      <w:lvlText w:val="%8)"/>
      <w:lvlJc w:val="left"/>
      <w:pPr>
        <w:tabs>
          <w:tab w:val="num" w:pos="3964"/>
        </w:tabs>
        <w:ind w:left="3964" w:hanging="420"/>
      </w:pPr>
    </w:lvl>
    <w:lvl w:ilvl="8" w:tplc="0409001B" w:tentative="1">
      <w:start w:val="1"/>
      <w:numFmt w:val="lowerRoman"/>
      <w:lvlText w:val="%9."/>
      <w:lvlJc w:val="right"/>
      <w:pPr>
        <w:tabs>
          <w:tab w:val="num" w:pos="4384"/>
        </w:tabs>
        <w:ind w:left="4384" w:hanging="420"/>
      </w:pPr>
    </w:lvl>
  </w:abstractNum>
  <w:abstractNum w:abstractNumId="1">
    <w:nsid w:val="15B14FDF"/>
    <w:multiLevelType w:val="hybridMultilevel"/>
    <w:tmpl w:val="F990CC86"/>
    <w:lvl w:ilvl="0" w:tplc="121E76B2">
      <w:start w:val="1"/>
      <w:numFmt w:val="japaneseCounting"/>
      <w:lvlText w:val="（%1）"/>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
    <w:nsid w:val="34D62E6C"/>
    <w:multiLevelType w:val="multilevel"/>
    <w:tmpl w:val="34D62E6C"/>
    <w:lvl w:ilvl="0">
      <w:start w:val="1"/>
      <w:numFmt w:val="decimal"/>
      <w:lvlText w:val="%1"/>
      <w:lvlJc w:val="left"/>
      <w:pPr>
        <w:ind w:left="792" w:hanging="432"/>
      </w:pPr>
    </w:lvl>
    <w:lvl w:ilvl="1">
      <w:start w:val="1"/>
      <w:numFmt w:val="decimal"/>
      <w:lvlText w:val="%1.%2"/>
      <w:lvlJc w:val="left"/>
      <w:pPr>
        <w:ind w:left="936" w:hanging="576"/>
      </w:pPr>
    </w:lvl>
    <w:lvl w:ilvl="2">
      <w:start w:val="1"/>
      <w:numFmt w:val="decimal"/>
      <w:lvlText w:val="%1.%2.%3"/>
      <w:lvlJc w:val="left"/>
      <w:pPr>
        <w:ind w:left="1080" w:hanging="720"/>
      </w:pPr>
    </w:lvl>
    <w:lvl w:ilvl="3">
      <w:start w:val="1"/>
      <w:numFmt w:val="decimal"/>
      <w:lvlText w:val="%1.%2.%3.%4"/>
      <w:lvlJc w:val="left"/>
      <w:pPr>
        <w:ind w:left="1224" w:hanging="864"/>
      </w:pPr>
    </w:lvl>
    <w:lvl w:ilvl="4">
      <w:start w:val="1"/>
      <w:numFmt w:val="decimal"/>
      <w:lvlText w:val="%1.%2.%3.%4.%5"/>
      <w:lvlJc w:val="left"/>
      <w:pPr>
        <w:ind w:left="1368" w:hanging="1008"/>
      </w:pPr>
    </w:lvl>
    <w:lvl w:ilvl="5">
      <w:start w:val="1"/>
      <w:numFmt w:val="decimal"/>
      <w:lvlText w:val="%1.%2.%3.%4.%5.%6"/>
      <w:lvlJc w:val="left"/>
      <w:pPr>
        <w:ind w:left="1512" w:hanging="1152"/>
      </w:pPr>
    </w:lvl>
    <w:lvl w:ilvl="6">
      <w:start w:val="1"/>
      <w:numFmt w:val="decimal"/>
      <w:lvlText w:val="%1.%2.%3.%4.%5.%6.%7"/>
      <w:lvlJc w:val="left"/>
      <w:pPr>
        <w:ind w:left="1656" w:hanging="1296"/>
      </w:pPr>
    </w:lvl>
    <w:lvl w:ilvl="7">
      <w:start w:val="1"/>
      <w:numFmt w:val="decimal"/>
      <w:lvlText w:val="%1.%2.%3.%4.%5.%6.%7.%8"/>
      <w:lvlJc w:val="left"/>
      <w:pPr>
        <w:ind w:left="1800" w:hanging="1440"/>
      </w:pPr>
    </w:lvl>
    <w:lvl w:ilvl="8">
      <w:start w:val="1"/>
      <w:numFmt w:val="decimal"/>
      <w:lvlText w:val="%1.%2.%3.%4.%5.%6.%7.%8.%9"/>
      <w:lvlJc w:val="left"/>
      <w:pPr>
        <w:ind w:left="1944" w:hanging="1584"/>
      </w:pPr>
    </w:lvl>
  </w:abstractNum>
  <w:abstractNum w:abstractNumId="3">
    <w:nsid w:val="4B040AE1"/>
    <w:multiLevelType w:val="hybridMultilevel"/>
    <w:tmpl w:val="605C1F9E"/>
    <w:lvl w:ilvl="0" w:tplc="6D4A1278">
      <w:start w:val="1"/>
      <w:numFmt w:val="decimal"/>
      <w:lvlText w:val="%1、"/>
      <w:lvlJc w:val="left"/>
      <w:pPr>
        <w:ind w:left="1325" w:hanging="720"/>
      </w:pPr>
      <w:rPr>
        <w:rFonts w:ascii="Times New Roman" w:eastAsia="仿宋_GB2312" w:hAnsi="Times New Roman" w:cs="Times New Roman"/>
      </w:rPr>
    </w:lvl>
    <w:lvl w:ilvl="1" w:tplc="04090019" w:tentative="1">
      <w:start w:val="1"/>
      <w:numFmt w:val="lowerLetter"/>
      <w:lvlText w:val="%2)"/>
      <w:lvlJc w:val="left"/>
      <w:pPr>
        <w:ind w:left="1445" w:hanging="420"/>
      </w:pPr>
    </w:lvl>
    <w:lvl w:ilvl="2" w:tplc="0409001B" w:tentative="1">
      <w:start w:val="1"/>
      <w:numFmt w:val="lowerRoman"/>
      <w:lvlText w:val="%3."/>
      <w:lvlJc w:val="right"/>
      <w:pPr>
        <w:ind w:left="1865" w:hanging="420"/>
      </w:pPr>
    </w:lvl>
    <w:lvl w:ilvl="3" w:tplc="0409000F" w:tentative="1">
      <w:start w:val="1"/>
      <w:numFmt w:val="decimal"/>
      <w:lvlText w:val="%4."/>
      <w:lvlJc w:val="left"/>
      <w:pPr>
        <w:ind w:left="2285" w:hanging="420"/>
      </w:pPr>
    </w:lvl>
    <w:lvl w:ilvl="4" w:tplc="04090019" w:tentative="1">
      <w:start w:val="1"/>
      <w:numFmt w:val="lowerLetter"/>
      <w:lvlText w:val="%5)"/>
      <w:lvlJc w:val="left"/>
      <w:pPr>
        <w:ind w:left="2705" w:hanging="420"/>
      </w:pPr>
    </w:lvl>
    <w:lvl w:ilvl="5" w:tplc="0409001B" w:tentative="1">
      <w:start w:val="1"/>
      <w:numFmt w:val="lowerRoman"/>
      <w:lvlText w:val="%6."/>
      <w:lvlJc w:val="right"/>
      <w:pPr>
        <w:ind w:left="3125" w:hanging="420"/>
      </w:pPr>
    </w:lvl>
    <w:lvl w:ilvl="6" w:tplc="0409000F" w:tentative="1">
      <w:start w:val="1"/>
      <w:numFmt w:val="decimal"/>
      <w:lvlText w:val="%7."/>
      <w:lvlJc w:val="left"/>
      <w:pPr>
        <w:ind w:left="3545" w:hanging="420"/>
      </w:pPr>
    </w:lvl>
    <w:lvl w:ilvl="7" w:tplc="04090019" w:tentative="1">
      <w:start w:val="1"/>
      <w:numFmt w:val="lowerLetter"/>
      <w:lvlText w:val="%8)"/>
      <w:lvlJc w:val="left"/>
      <w:pPr>
        <w:ind w:left="3965" w:hanging="420"/>
      </w:pPr>
    </w:lvl>
    <w:lvl w:ilvl="8" w:tplc="0409001B" w:tentative="1">
      <w:start w:val="1"/>
      <w:numFmt w:val="lowerRoman"/>
      <w:lvlText w:val="%9."/>
      <w:lvlJc w:val="right"/>
      <w:pPr>
        <w:ind w:left="4385" w:hanging="420"/>
      </w:pPr>
    </w:lvl>
  </w:abstractNum>
  <w:abstractNum w:abstractNumId="4">
    <w:nsid w:val="5DAC655F"/>
    <w:multiLevelType w:val="singleLevel"/>
    <w:tmpl w:val="1CCC3E5C"/>
    <w:lvl w:ilvl="0">
      <w:start w:val="1"/>
      <w:numFmt w:val="decimalFullWidth"/>
      <w:lvlText w:val="%1．"/>
      <w:lvlJc w:val="left"/>
      <w:pPr>
        <w:tabs>
          <w:tab w:val="num" w:pos="1137"/>
        </w:tabs>
        <w:ind w:left="1137" w:hanging="570"/>
      </w:pPr>
      <w:rPr>
        <w:lang w:val="en-US"/>
      </w:rPr>
    </w:lvl>
  </w:abstractNum>
  <w:abstractNum w:abstractNumId="5">
    <w:nsid w:val="616118C7"/>
    <w:multiLevelType w:val="hybridMultilevel"/>
    <w:tmpl w:val="965A994A"/>
    <w:lvl w:ilvl="0" w:tplc="0409000F">
      <w:start w:val="1"/>
      <w:numFmt w:val="decimal"/>
      <w:lvlText w:val="%1."/>
      <w:lvlJc w:val="left"/>
      <w:pPr>
        <w:tabs>
          <w:tab w:val="num" w:pos="1024"/>
        </w:tabs>
        <w:ind w:left="1024" w:hanging="420"/>
      </w:pPr>
    </w:lvl>
    <w:lvl w:ilvl="1" w:tplc="04090019" w:tentative="1">
      <w:start w:val="1"/>
      <w:numFmt w:val="lowerLetter"/>
      <w:lvlText w:val="%2)"/>
      <w:lvlJc w:val="left"/>
      <w:pPr>
        <w:tabs>
          <w:tab w:val="num" w:pos="1444"/>
        </w:tabs>
        <w:ind w:left="1444" w:hanging="420"/>
      </w:pPr>
    </w:lvl>
    <w:lvl w:ilvl="2" w:tplc="0409001B" w:tentative="1">
      <w:start w:val="1"/>
      <w:numFmt w:val="lowerRoman"/>
      <w:lvlText w:val="%3."/>
      <w:lvlJc w:val="right"/>
      <w:pPr>
        <w:tabs>
          <w:tab w:val="num" w:pos="1864"/>
        </w:tabs>
        <w:ind w:left="1864" w:hanging="420"/>
      </w:pPr>
    </w:lvl>
    <w:lvl w:ilvl="3" w:tplc="0409000F" w:tentative="1">
      <w:start w:val="1"/>
      <w:numFmt w:val="decimal"/>
      <w:lvlText w:val="%4."/>
      <w:lvlJc w:val="left"/>
      <w:pPr>
        <w:tabs>
          <w:tab w:val="num" w:pos="2284"/>
        </w:tabs>
        <w:ind w:left="2284" w:hanging="420"/>
      </w:pPr>
    </w:lvl>
    <w:lvl w:ilvl="4" w:tplc="04090019" w:tentative="1">
      <w:start w:val="1"/>
      <w:numFmt w:val="lowerLetter"/>
      <w:lvlText w:val="%5)"/>
      <w:lvlJc w:val="left"/>
      <w:pPr>
        <w:tabs>
          <w:tab w:val="num" w:pos="2704"/>
        </w:tabs>
        <w:ind w:left="2704" w:hanging="420"/>
      </w:pPr>
    </w:lvl>
    <w:lvl w:ilvl="5" w:tplc="0409001B" w:tentative="1">
      <w:start w:val="1"/>
      <w:numFmt w:val="lowerRoman"/>
      <w:lvlText w:val="%6."/>
      <w:lvlJc w:val="right"/>
      <w:pPr>
        <w:tabs>
          <w:tab w:val="num" w:pos="3124"/>
        </w:tabs>
        <w:ind w:left="3124" w:hanging="420"/>
      </w:pPr>
    </w:lvl>
    <w:lvl w:ilvl="6" w:tplc="0409000F" w:tentative="1">
      <w:start w:val="1"/>
      <w:numFmt w:val="decimal"/>
      <w:lvlText w:val="%7."/>
      <w:lvlJc w:val="left"/>
      <w:pPr>
        <w:tabs>
          <w:tab w:val="num" w:pos="3544"/>
        </w:tabs>
        <w:ind w:left="3544" w:hanging="420"/>
      </w:pPr>
    </w:lvl>
    <w:lvl w:ilvl="7" w:tplc="04090019" w:tentative="1">
      <w:start w:val="1"/>
      <w:numFmt w:val="lowerLetter"/>
      <w:lvlText w:val="%8)"/>
      <w:lvlJc w:val="left"/>
      <w:pPr>
        <w:tabs>
          <w:tab w:val="num" w:pos="3964"/>
        </w:tabs>
        <w:ind w:left="3964" w:hanging="420"/>
      </w:pPr>
    </w:lvl>
    <w:lvl w:ilvl="8" w:tplc="0409001B" w:tentative="1">
      <w:start w:val="1"/>
      <w:numFmt w:val="lowerRoman"/>
      <w:lvlText w:val="%9."/>
      <w:lvlJc w:val="right"/>
      <w:pPr>
        <w:tabs>
          <w:tab w:val="num" w:pos="4384"/>
        </w:tabs>
        <w:ind w:left="4384" w:hanging="420"/>
      </w:pPr>
    </w:lvl>
  </w:abstractNum>
  <w:abstractNum w:abstractNumId="6">
    <w:nsid w:val="66AA571D"/>
    <w:multiLevelType w:val="hybridMultilevel"/>
    <w:tmpl w:val="0EB82F22"/>
    <w:lvl w:ilvl="0" w:tplc="7BFE524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22E27C1"/>
    <w:multiLevelType w:val="hybridMultilevel"/>
    <w:tmpl w:val="645C8D86"/>
    <w:lvl w:ilvl="0" w:tplc="93521E8C">
      <w:start w:val="1"/>
      <w:numFmt w:val="japaneseCounting"/>
      <w:lvlText w:val="第%1章"/>
      <w:lvlJc w:val="left"/>
      <w:pPr>
        <w:tabs>
          <w:tab w:val="num" w:pos="3199"/>
        </w:tabs>
        <w:ind w:left="3199"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7"/>
  </w:num>
  <w:num w:numId="4">
    <w:abstractNumId w:val="5"/>
  </w:num>
  <w:num w:numId="5">
    <w:abstractNumId w:val="0"/>
  </w:num>
  <w:num w:numId="6">
    <w:abstractNumId w:val="3"/>
  </w:num>
  <w:num w:numId="7">
    <w:abstractNumId w:val="2"/>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onsecutiveHyphenLimit w:val="46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16F9C"/>
    <w:rsid w:val="000010A2"/>
    <w:rsid w:val="00002988"/>
    <w:rsid w:val="00002ED2"/>
    <w:rsid w:val="00003679"/>
    <w:rsid w:val="000064FD"/>
    <w:rsid w:val="00006C3B"/>
    <w:rsid w:val="00007041"/>
    <w:rsid w:val="000101D4"/>
    <w:rsid w:val="000104DB"/>
    <w:rsid w:val="00012850"/>
    <w:rsid w:val="000165D1"/>
    <w:rsid w:val="00020097"/>
    <w:rsid w:val="000208A2"/>
    <w:rsid w:val="000228AA"/>
    <w:rsid w:val="00023598"/>
    <w:rsid w:val="00031247"/>
    <w:rsid w:val="0003212E"/>
    <w:rsid w:val="00033C55"/>
    <w:rsid w:val="00035D35"/>
    <w:rsid w:val="00035E5A"/>
    <w:rsid w:val="0003612C"/>
    <w:rsid w:val="00037B07"/>
    <w:rsid w:val="00041AC9"/>
    <w:rsid w:val="00041EBD"/>
    <w:rsid w:val="00043425"/>
    <w:rsid w:val="0004364F"/>
    <w:rsid w:val="0004551F"/>
    <w:rsid w:val="00047570"/>
    <w:rsid w:val="000500A2"/>
    <w:rsid w:val="000501F2"/>
    <w:rsid w:val="0005112C"/>
    <w:rsid w:val="000519AA"/>
    <w:rsid w:val="00051F6B"/>
    <w:rsid w:val="000520D3"/>
    <w:rsid w:val="0005212B"/>
    <w:rsid w:val="000543FB"/>
    <w:rsid w:val="00055B43"/>
    <w:rsid w:val="00057832"/>
    <w:rsid w:val="000603B4"/>
    <w:rsid w:val="000605E7"/>
    <w:rsid w:val="00067A55"/>
    <w:rsid w:val="0007013D"/>
    <w:rsid w:val="00071B13"/>
    <w:rsid w:val="00072FED"/>
    <w:rsid w:val="00073F78"/>
    <w:rsid w:val="0007769B"/>
    <w:rsid w:val="00080808"/>
    <w:rsid w:val="000826F2"/>
    <w:rsid w:val="0008408C"/>
    <w:rsid w:val="00086E91"/>
    <w:rsid w:val="000903AC"/>
    <w:rsid w:val="0009084B"/>
    <w:rsid w:val="00091E55"/>
    <w:rsid w:val="0009385E"/>
    <w:rsid w:val="00093A8F"/>
    <w:rsid w:val="000947B3"/>
    <w:rsid w:val="000958A6"/>
    <w:rsid w:val="000958D6"/>
    <w:rsid w:val="000979C9"/>
    <w:rsid w:val="00097DB9"/>
    <w:rsid w:val="000A171F"/>
    <w:rsid w:val="000A22AD"/>
    <w:rsid w:val="000A3E0F"/>
    <w:rsid w:val="000A45C4"/>
    <w:rsid w:val="000A52AA"/>
    <w:rsid w:val="000A5BA5"/>
    <w:rsid w:val="000A5EA8"/>
    <w:rsid w:val="000A5FBE"/>
    <w:rsid w:val="000A6877"/>
    <w:rsid w:val="000A78EC"/>
    <w:rsid w:val="000B1A3C"/>
    <w:rsid w:val="000B4E9B"/>
    <w:rsid w:val="000B50DE"/>
    <w:rsid w:val="000B6FD7"/>
    <w:rsid w:val="000B7F8A"/>
    <w:rsid w:val="000C42F2"/>
    <w:rsid w:val="000C4733"/>
    <w:rsid w:val="000C4A28"/>
    <w:rsid w:val="000C4DA0"/>
    <w:rsid w:val="000C676E"/>
    <w:rsid w:val="000C6B76"/>
    <w:rsid w:val="000C708D"/>
    <w:rsid w:val="000C7E6D"/>
    <w:rsid w:val="000D0016"/>
    <w:rsid w:val="000D06BF"/>
    <w:rsid w:val="000D0979"/>
    <w:rsid w:val="000D19D0"/>
    <w:rsid w:val="000D28FB"/>
    <w:rsid w:val="000D4BFC"/>
    <w:rsid w:val="000D5F94"/>
    <w:rsid w:val="000D5FC4"/>
    <w:rsid w:val="000D7C36"/>
    <w:rsid w:val="000E0A17"/>
    <w:rsid w:val="000E0E95"/>
    <w:rsid w:val="000E10BE"/>
    <w:rsid w:val="000E5A63"/>
    <w:rsid w:val="000E6A47"/>
    <w:rsid w:val="000F1D18"/>
    <w:rsid w:val="000F3A07"/>
    <w:rsid w:val="000F4017"/>
    <w:rsid w:val="000F4E6E"/>
    <w:rsid w:val="000F7DE3"/>
    <w:rsid w:val="00103478"/>
    <w:rsid w:val="001036F6"/>
    <w:rsid w:val="00103D6C"/>
    <w:rsid w:val="00103EBA"/>
    <w:rsid w:val="00103EBF"/>
    <w:rsid w:val="00105AE8"/>
    <w:rsid w:val="00105CE5"/>
    <w:rsid w:val="00106893"/>
    <w:rsid w:val="0011056D"/>
    <w:rsid w:val="001108C6"/>
    <w:rsid w:val="00112D6D"/>
    <w:rsid w:val="00113470"/>
    <w:rsid w:val="0011478A"/>
    <w:rsid w:val="00116421"/>
    <w:rsid w:val="00122900"/>
    <w:rsid w:val="00122C3E"/>
    <w:rsid w:val="00127ED4"/>
    <w:rsid w:val="00130627"/>
    <w:rsid w:val="0013064E"/>
    <w:rsid w:val="00131018"/>
    <w:rsid w:val="00136A4E"/>
    <w:rsid w:val="00136B2A"/>
    <w:rsid w:val="00140021"/>
    <w:rsid w:val="00141D03"/>
    <w:rsid w:val="00141F0E"/>
    <w:rsid w:val="00142799"/>
    <w:rsid w:val="0014303B"/>
    <w:rsid w:val="00143A17"/>
    <w:rsid w:val="00143AD4"/>
    <w:rsid w:val="001446B1"/>
    <w:rsid w:val="00146084"/>
    <w:rsid w:val="0014660F"/>
    <w:rsid w:val="001508EE"/>
    <w:rsid w:val="001515AA"/>
    <w:rsid w:val="001534D6"/>
    <w:rsid w:val="00154DE5"/>
    <w:rsid w:val="001554E0"/>
    <w:rsid w:val="00156047"/>
    <w:rsid w:val="00156432"/>
    <w:rsid w:val="00157267"/>
    <w:rsid w:val="00161C5C"/>
    <w:rsid w:val="0016209F"/>
    <w:rsid w:val="0016220D"/>
    <w:rsid w:val="00164147"/>
    <w:rsid w:val="001656C0"/>
    <w:rsid w:val="00172F09"/>
    <w:rsid w:val="001766FA"/>
    <w:rsid w:val="001769B1"/>
    <w:rsid w:val="00176A90"/>
    <w:rsid w:val="00180D9A"/>
    <w:rsid w:val="00183ED7"/>
    <w:rsid w:val="00186F8E"/>
    <w:rsid w:val="001872EB"/>
    <w:rsid w:val="00191774"/>
    <w:rsid w:val="00191A67"/>
    <w:rsid w:val="00194642"/>
    <w:rsid w:val="00195455"/>
    <w:rsid w:val="0019579F"/>
    <w:rsid w:val="001968DB"/>
    <w:rsid w:val="001A07BB"/>
    <w:rsid w:val="001A104B"/>
    <w:rsid w:val="001A1F2C"/>
    <w:rsid w:val="001A3BE8"/>
    <w:rsid w:val="001A5EFD"/>
    <w:rsid w:val="001B11F6"/>
    <w:rsid w:val="001B1404"/>
    <w:rsid w:val="001B26E7"/>
    <w:rsid w:val="001B3D4C"/>
    <w:rsid w:val="001B4775"/>
    <w:rsid w:val="001B7C79"/>
    <w:rsid w:val="001C1F26"/>
    <w:rsid w:val="001C3948"/>
    <w:rsid w:val="001C47B5"/>
    <w:rsid w:val="001C62E9"/>
    <w:rsid w:val="001D4EC8"/>
    <w:rsid w:val="001E067D"/>
    <w:rsid w:val="001E1779"/>
    <w:rsid w:val="001E34DB"/>
    <w:rsid w:val="001E44A8"/>
    <w:rsid w:val="001E53FA"/>
    <w:rsid w:val="001E5F9A"/>
    <w:rsid w:val="001E7BB7"/>
    <w:rsid w:val="001F089A"/>
    <w:rsid w:val="001F189C"/>
    <w:rsid w:val="001F28D4"/>
    <w:rsid w:val="001F3273"/>
    <w:rsid w:val="001F3370"/>
    <w:rsid w:val="001F5B1E"/>
    <w:rsid w:val="001F62A6"/>
    <w:rsid w:val="001F67C6"/>
    <w:rsid w:val="001F6BEB"/>
    <w:rsid w:val="001F6D88"/>
    <w:rsid w:val="002013A7"/>
    <w:rsid w:val="00204081"/>
    <w:rsid w:val="0020409B"/>
    <w:rsid w:val="00206707"/>
    <w:rsid w:val="002103CF"/>
    <w:rsid w:val="002108C7"/>
    <w:rsid w:val="00210D32"/>
    <w:rsid w:val="00214C1E"/>
    <w:rsid w:val="00214E14"/>
    <w:rsid w:val="002165D2"/>
    <w:rsid w:val="00221D71"/>
    <w:rsid w:val="002228A3"/>
    <w:rsid w:val="00223685"/>
    <w:rsid w:val="00223C4E"/>
    <w:rsid w:val="00225BB8"/>
    <w:rsid w:val="00227812"/>
    <w:rsid w:val="002314E8"/>
    <w:rsid w:val="00231A4A"/>
    <w:rsid w:val="002344B4"/>
    <w:rsid w:val="00234FBA"/>
    <w:rsid w:val="00237C89"/>
    <w:rsid w:val="0024009E"/>
    <w:rsid w:val="002407B5"/>
    <w:rsid w:val="0024300B"/>
    <w:rsid w:val="0024343A"/>
    <w:rsid w:val="00245D8A"/>
    <w:rsid w:val="00245EFC"/>
    <w:rsid w:val="00247373"/>
    <w:rsid w:val="002479C8"/>
    <w:rsid w:val="00251E16"/>
    <w:rsid w:val="00253A2A"/>
    <w:rsid w:val="00254711"/>
    <w:rsid w:val="00254B2C"/>
    <w:rsid w:val="0025636D"/>
    <w:rsid w:val="0026183C"/>
    <w:rsid w:val="002619FB"/>
    <w:rsid w:val="00262C38"/>
    <w:rsid w:val="00263261"/>
    <w:rsid w:val="002634CF"/>
    <w:rsid w:val="00270260"/>
    <w:rsid w:val="002704C9"/>
    <w:rsid w:val="00272684"/>
    <w:rsid w:val="00273C49"/>
    <w:rsid w:val="0027491C"/>
    <w:rsid w:val="00276C4D"/>
    <w:rsid w:val="00277371"/>
    <w:rsid w:val="00280B87"/>
    <w:rsid w:val="0028405E"/>
    <w:rsid w:val="00285D63"/>
    <w:rsid w:val="0028633A"/>
    <w:rsid w:val="00286DC8"/>
    <w:rsid w:val="0028795B"/>
    <w:rsid w:val="002913F4"/>
    <w:rsid w:val="0029203B"/>
    <w:rsid w:val="00292A6E"/>
    <w:rsid w:val="00293D9E"/>
    <w:rsid w:val="00294309"/>
    <w:rsid w:val="0029507A"/>
    <w:rsid w:val="00296A54"/>
    <w:rsid w:val="002A30F6"/>
    <w:rsid w:val="002B0E91"/>
    <w:rsid w:val="002B4FF1"/>
    <w:rsid w:val="002B7DCF"/>
    <w:rsid w:val="002C3898"/>
    <w:rsid w:val="002C3AF8"/>
    <w:rsid w:val="002C5EF1"/>
    <w:rsid w:val="002C72A6"/>
    <w:rsid w:val="002C7444"/>
    <w:rsid w:val="002D23AD"/>
    <w:rsid w:val="002D32FE"/>
    <w:rsid w:val="002D398F"/>
    <w:rsid w:val="002D42AC"/>
    <w:rsid w:val="002D464D"/>
    <w:rsid w:val="002D606F"/>
    <w:rsid w:val="002D6153"/>
    <w:rsid w:val="002D710D"/>
    <w:rsid w:val="002D7282"/>
    <w:rsid w:val="002D7607"/>
    <w:rsid w:val="002E0051"/>
    <w:rsid w:val="002E2864"/>
    <w:rsid w:val="002E32D3"/>
    <w:rsid w:val="002E3B1F"/>
    <w:rsid w:val="002E4D33"/>
    <w:rsid w:val="002E5A4F"/>
    <w:rsid w:val="002E5F5F"/>
    <w:rsid w:val="002F26C5"/>
    <w:rsid w:val="002F38C1"/>
    <w:rsid w:val="002F4CC6"/>
    <w:rsid w:val="002F6A75"/>
    <w:rsid w:val="002F6F58"/>
    <w:rsid w:val="00301C60"/>
    <w:rsid w:val="0030375D"/>
    <w:rsid w:val="003050E9"/>
    <w:rsid w:val="0030523D"/>
    <w:rsid w:val="003064AF"/>
    <w:rsid w:val="00307829"/>
    <w:rsid w:val="00311EDB"/>
    <w:rsid w:val="0031266F"/>
    <w:rsid w:val="003225E3"/>
    <w:rsid w:val="00322C22"/>
    <w:rsid w:val="0032371A"/>
    <w:rsid w:val="003251C0"/>
    <w:rsid w:val="00325745"/>
    <w:rsid w:val="00335376"/>
    <w:rsid w:val="00336006"/>
    <w:rsid w:val="00341AF7"/>
    <w:rsid w:val="00344132"/>
    <w:rsid w:val="00345385"/>
    <w:rsid w:val="003459F6"/>
    <w:rsid w:val="00345F2B"/>
    <w:rsid w:val="00346621"/>
    <w:rsid w:val="003509C9"/>
    <w:rsid w:val="00350D17"/>
    <w:rsid w:val="00351D77"/>
    <w:rsid w:val="0035377F"/>
    <w:rsid w:val="003544FF"/>
    <w:rsid w:val="00354B78"/>
    <w:rsid w:val="00361636"/>
    <w:rsid w:val="003618C7"/>
    <w:rsid w:val="00361DE7"/>
    <w:rsid w:val="00363F02"/>
    <w:rsid w:val="00364532"/>
    <w:rsid w:val="00374A62"/>
    <w:rsid w:val="00376E08"/>
    <w:rsid w:val="00380C62"/>
    <w:rsid w:val="00380D67"/>
    <w:rsid w:val="003816B7"/>
    <w:rsid w:val="00382637"/>
    <w:rsid w:val="0038380C"/>
    <w:rsid w:val="003854B6"/>
    <w:rsid w:val="00387CF1"/>
    <w:rsid w:val="00393705"/>
    <w:rsid w:val="00395102"/>
    <w:rsid w:val="00397453"/>
    <w:rsid w:val="0039774D"/>
    <w:rsid w:val="003A01E9"/>
    <w:rsid w:val="003A0D33"/>
    <w:rsid w:val="003A124D"/>
    <w:rsid w:val="003A2371"/>
    <w:rsid w:val="003A27A9"/>
    <w:rsid w:val="003A374B"/>
    <w:rsid w:val="003A3E6F"/>
    <w:rsid w:val="003A4F06"/>
    <w:rsid w:val="003A5D6A"/>
    <w:rsid w:val="003A5F20"/>
    <w:rsid w:val="003B30B1"/>
    <w:rsid w:val="003B4921"/>
    <w:rsid w:val="003B5A5E"/>
    <w:rsid w:val="003B60AE"/>
    <w:rsid w:val="003B7339"/>
    <w:rsid w:val="003C1187"/>
    <w:rsid w:val="003C154D"/>
    <w:rsid w:val="003C22A3"/>
    <w:rsid w:val="003C3510"/>
    <w:rsid w:val="003C5D5A"/>
    <w:rsid w:val="003D105F"/>
    <w:rsid w:val="003D4416"/>
    <w:rsid w:val="003D531D"/>
    <w:rsid w:val="003D5845"/>
    <w:rsid w:val="003E0101"/>
    <w:rsid w:val="003E17D6"/>
    <w:rsid w:val="003E1866"/>
    <w:rsid w:val="003E29F6"/>
    <w:rsid w:val="003E4344"/>
    <w:rsid w:val="003E4DE5"/>
    <w:rsid w:val="003E5047"/>
    <w:rsid w:val="003E6DF2"/>
    <w:rsid w:val="003E788C"/>
    <w:rsid w:val="003F4BF2"/>
    <w:rsid w:val="003F6045"/>
    <w:rsid w:val="00402F78"/>
    <w:rsid w:val="0040496A"/>
    <w:rsid w:val="00404C24"/>
    <w:rsid w:val="0041179B"/>
    <w:rsid w:val="004120F9"/>
    <w:rsid w:val="004137D5"/>
    <w:rsid w:val="00413BA4"/>
    <w:rsid w:val="00413BD6"/>
    <w:rsid w:val="00414CCC"/>
    <w:rsid w:val="004207EA"/>
    <w:rsid w:val="00425053"/>
    <w:rsid w:val="00427FED"/>
    <w:rsid w:val="004302CC"/>
    <w:rsid w:val="00434279"/>
    <w:rsid w:val="004343EE"/>
    <w:rsid w:val="00434CF0"/>
    <w:rsid w:val="00436DA8"/>
    <w:rsid w:val="00437475"/>
    <w:rsid w:val="00437987"/>
    <w:rsid w:val="00441ECE"/>
    <w:rsid w:val="004432A1"/>
    <w:rsid w:val="004442FE"/>
    <w:rsid w:val="00451EC8"/>
    <w:rsid w:val="0045524C"/>
    <w:rsid w:val="004570C9"/>
    <w:rsid w:val="00457B7A"/>
    <w:rsid w:val="00463D8B"/>
    <w:rsid w:val="00464C8F"/>
    <w:rsid w:val="00465A04"/>
    <w:rsid w:val="00465D76"/>
    <w:rsid w:val="00470E43"/>
    <w:rsid w:val="00470F08"/>
    <w:rsid w:val="00474D24"/>
    <w:rsid w:val="00475C38"/>
    <w:rsid w:val="004803C1"/>
    <w:rsid w:val="00482129"/>
    <w:rsid w:val="00482729"/>
    <w:rsid w:val="00483358"/>
    <w:rsid w:val="0048515D"/>
    <w:rsid w:val="00485D5A"/>
    <w:rsid w:val="00487460"/>
    <w:rsid w:val="00487BEB"/>
    <w:rsid w:val="00492643"/>
    <w:rsid w:val="00493622"/>
    <w:rsid w:val="004A0B67"/>
    <w:rsid w:val="004A1499"/>
    <w:rsid w:val="004A3478"/>
    <w:rsid w:val="004A4DAA"/>
    <w:rsid w:val="004B292F"/>
    <w:rsid w:val="004B574D"/>
    <w:rsid w:val="004B5BEE"/>
    <w:rsid w:val="004B6C28"/>
    <w:rsid w:val="004C01A2"/>
    <w:rsid w:val="004C0988"/>
    <w:rsid w:val="004C0EF4"/>
    <w:rsid w:val="004C1E66"/>
    <w:rsid w:val="004C3858"/>
    <w:rsid w:val="004C546F"/>
    <w:rsid w:val="004D2C36"/>
    <w:rsid w:val="004D2E66"/>
    <w:rsid w:val="004D3832"/>
    <w:rsid w:val="004D48D2"/>
    <w:rsid w:val="004D4B0D"/>
    <w:rsid w:val="004D6F06"/>
    <w:rsid w:val="004E025D"/>
    <w:rsid w:val="004E4347"/>
    <w:rsid w:val="004E7251"/>
    <w:rsid w:val="004E73AE"/>
    <w:rsid w:val="004F09FD"/>
    <w:rsid w:val="004F0B57"/>
    <w:rsid w:val="004F194C"/>
    <w:rsid w:val="004F4944"/>
    <w:rsid w:val="004F4BD8"/>
    <w:rsid w:val="004F722A"/>
    <w:rsid w:val="00500176"/>
    <w:rsid w:val="00502343"/>
    <w:rsid w:val="005032A6"/>
    <w:rsid w:val="00504423"/>
    <w:rsid w:val="0050534A"/>
    <w:rsid w:val="005054CA"/>
    <w:rsid w:val="00505E0C"/>
    <w:rsid w:val="00507E84"/>
    <w:rsid w:val="00507FE6"/>
    <w:rsid w:val="0051029E"/>
    <w:rsid w:val="00511828"/>
    <w:rsid w:val="00511D3B"/>
    <w:rsid w:val="00511E18"/>
    <w:rsid w:val="00511E57"/>
    <w:rsid w:val="00512004"/>
    <w:rsid w:val="00512B25"/>
    <w:rsid w:val="005151B6"/>
    <w:rsid w:val="00515CF5"/>
    <w:rsid w:val="00516F29"/>
    <w:rsid w:val="00516FDA"/>
    <w:rsid w:val="00517756"/>
    <w:rsid w:val="00520884"/>
    <w:rsid w:val="00520BE3"/>
    <w:rsid w:val="00524E6D"/>
    <w:rsid w:val="0053378E"/>
    <w:rsid w:val="005357B4"/>
    <w:rsid w:val="00535A17"/>
    <w:rsid w:val="00535F61"/>
    <w:rsid w:val="005408B6"/>
    <w:rsid w:val="00542E35"/>
    <w:rsid w:val="005446B5"/>
    <w:rsid w:val="00544BF2"/>
    <w:rsid w:val="00545F63"/>
    <w:rsid w:val="00553F8F"/>
    <w:rsid w:val="00555346"/>
    <w:rsid w:val="005560DA"/>
    <w:rsid w:val="00556A72"/>
    <w:rsid w:val="00556B86"/>
    <w:rsid w:val="005571D0"/>
    <w:rsid w:val="00560667"/>
    <w:rsid w:val="0056223D"/>
    <w:rsid w:val="0056370D"/>
    <w:rsid w:val="005644D5"/>
    <w:rsid w:val="005665B2"/>
    <w:rsid w:val="00566CF7"/>
    <w:rsid w:val="00566DE7"/>
    <w:rsid w:val="00567288"/>
    <w:rsid w:val="00571038"/>
    <w:rsid w:val="005713E6"/>
    <w:rsid w:val="0057315A"/>
    <w:rsid w:val="00574E3B"/>
    <w:rsid w:val="00580D6D"/>
    <w:rsid w:val="005816F8"/>
    <w:rsid w:val="00582341"/>
    <w:rsid w:val="0058360B"/>
    <w:rsid w:val="0059093C"/>
    <w:rsid w:val="00592B57"/>
    <w:rsid w:val="005932A7"/>
    <w:rsid w:val="00593BAE"/>
    <w:rsid w:val="00596EF9"/>
    <w:rsid w:val="005979E1"/>
    <w:rsid w:val="005979E4"/>
    <w:rsid w:val="00597D5D"/>
    <w:rsid w:val="005A27E9"/>
    <w:rsid w:val="005A2D7C"/>
    <w:rsid w:val="005A49AB"/>
    <w:rsid w:val="005A57FB"/>
    <w:rsid w:val="005B0B3A"/>
    <w:rsid w:val="005B1441"/>
    <w:rsid w:val="005B46B8"/>
    <w:rsid w:val="005B4833"/>
    <w:rsid w:val="005C1A05"/>
    <w:rsid w:val="005C46F6"/>
    <w:rsid w:val="005C49AD"/>
    <w:rsid w:val="005C64CC"/>
    <w:rsid w:val="005D4C55"/>
    <w:rsid w:val="005E0BCB"/>
    <w:rsid w:val="005E10A1"/>
    <w:rsid w:val="005E14D1"/>
    <w:rsid w:val="005E4687"/>
    <w:rsid w:val="005E4B94"/>
    <w:rsid w:val="005F0A33"/>
    <w:rsid w:val="005F1AED"/>
    <w:rsid w:val="005F39B3"/>
    <w:rsid w:val="005F76C0"/>
    <w:rsid w:val="006002E8"/>
    <w:rsid w:val="00600344"/>
    <w:rsid w:val="00601472"/>
    <w:rsid w:val="00602AA4"/>
    <w:rsid w:val="00602B15"/>
    <w:rsid w:val="00606C5B"/>
    <w:rsid w:val="00610435"/>
    <w:rsid w:val="00612CE0"/>
    <w:rsid w:val="006132C0"/>
    <w:rsid w:val="00615A27"/>
    <w:rsid w:val="0061795B"/>
    <w:rsid w:val="006220CA"/>
    <w:rsid w:val="00624E7E"/>
    <w:rsid w:val="00630105"/>
    <w:rsid w:val="00631754"/>
    <w:rsid w:val="0063448D"/>
    <w:rsid w:val="0063511A"/>
    <w:rsid w:val="006352FC"/>
    <w:rsid w:val="00635E93"/>
    <w:rsid w:val="006376A5"/>
    <w:rsid w:val="00640C33"/>
    <w:rsid w:val="00640F31"/>
    <w:rsid w:val="00641563"/>
    <w:rsid w:val="00642292"/>
    <w:rsid w:val="006450EA"/>
    <w:rsid w:val="006462F5"/>
    <w:rsid w:val="0064731C"/>
    <w:rsid w:val="0064784E"/>
    <w:rsid w:val="00647AFD"/>
    <w:rsid w:val="00653036"/>
    <w:rsid w:val="00657016"/>
    <w:rsid w:val="00657230"/>
    <w:rsid w:val="00657383"/>
    <w:rsid w:val="00660571"/>
    <w:rsid w:val="00662A32"/>
    <w:rsid w:val="00663A92"/>
    <w:rsid w:val="00665F63"/>
    <w:rsid w:val="0066776E"/>
    <w:rsid w:val="006701A0"/>
    <w:rsid w:val="00671768"/>
    <w:rsid w:val="00671AE6"/>
    <w:rsid w:val="00672FEE"/>
    <w:rsid w:val="00673AD5"/>
    <w:rsid w:val="00677858"/>
    <w:rsid w:val="00680BE4"/>
    <w:rsid w:val="006811DF"/>
    <w:rsid w:val="00684933"/>
    <w:rsid w:val="006863B9"/>
    <w:rsid w:val="00686771"/>
    <w:rsid w:val="0068711A"/>
    <w:rsid w:val="00690628"/>
    <w:rsid w:val="006955D4"/>
    <w:rsid w:val="00697C41"/>
    <w:rsid w:val="006A12B3"/>
    <w:rsid w:val="006A14EA"/>
    <w:rsid w:val="006A1630"/>
    <w:rsid w:val="006A1E39"/>
    <w:rsid w:val="006B0063"/>
    <w:rsid w:val="006B2BF8"/>
    <w:rsid w:val="006B5701"/>
    <w:rsid w:val="006B6FEF"/>
    <w:rsid w:val="006B7AB8"/>
    <w:rsid w:val="006C132F"/>
    <w:rsid w:val="006C1BB7"/>
    <w:rsid w:val="006C5F19"/>
    <w:rsid w:val="006C6A9C"/>
    <w:rsid w:val="006C6D80"/>
    <w:rsid w:val="006D607B"/>
    <w:rsid w:val="006D779F"/>
    <w:rsid w:val="006D78BB"/>
    <w:rsid w:val="006D7E31"/>
    <w:rsid w:val="006E477E"/>
    <w:rsid w:val="006E5C32"/>
    <w:rsid w:val="006E6E2C"/>
    <w:rsid w:val="006E72AD"/>
    <w:rsid w:val="006E7B8B"/>
    <w:rsid w:val="006F099C"/>
    <w:rsid w:val="006F19A0"/>
    <w:rsid w:val="006F1B15"/>
    <w:rsid w:val="006F2704"/>
    <w:rsid w:val="006F7034"/>
    <w:rsid w:val="00701E27"/>
    <w:rsid w:val="00701E32"/>
    <w:rsid w:val="00706774"/>
    <w:rsid w:val="00706E08"/>
    <w:rsid w:val="00711701"/>
    <w:rsid w:val="00713CB1"/>
    <w:rsid w:val="00717003"/>
    <w:rsid w:val="0072067E"/>
    <w:rsid w:val="00723235"/>
    <w:rsid w:val="00730B0B"/>
    <w:rsid w:val="00735856"/>
    <w:rsid w:val="0073637A"/>
    <w:rsid w:val="00737FFA"/>
    <w:rsid w:val="00740376"/>
    <w:rsid w:val="00743163"/>
    <w:rsid w:val="0074470D"/>
    <w:rsid w:val="007476FC"/>
    <w:rsid w:val="00747D81"/>
    <w:rsid w:val="00750890"/>
    <w:rsid w:val="00751BDD"/>
    <w:rsid w:val="00754673"/>
    <w:rsid w:val="00760A80"/>
    <w:rsid w:val="00763ED7"/>
    <w:rsid w:val="00764471"/>
    <w:rsid w:val="00765002"/>
    <w:rsid w:val="00766DD3"/>
    <w:rsid w:val="007673FF"/>
    <w:rsid w:val="007706CB"/>
    <w:rsid w:val="007721FB"/>
    <w:rsid w:val="00773C26"/>
    <w:rsid w:val="00775230"/>
    <w:rsid w:val="007772D8"/>
    <w:rsid w:val="00777883"/>
    <w:rsid w:val="00780072"/>
    <w:rsid w:val="007810F1"/>
    <w:rsid w:val="00782AD5"/>
    <w:rsid w:val="007832B8"/>
    <w:rsid w:val="00784315"/>
    <w:rsid w:val="007843D6"/>
    <w:rsid w:val="00787084"/>
    <w:rsid w:val="007914B3"/>
    <w:rsid w:val="0079179F"/>
    <w:rsid w:val="00792264"/>
    <w:rsid w:val="00793282"/>
    <w:rsid w:val="007939B0"/>
    <w:rsid w:val="00794237"/>
    <w:rsid w:val="00795E8C"/>
    <w:rsid w:val="00796E78"/>
    <w:rsid w:val="007975EA"/>
    <w:rsid w:val="007A229D"/>
    <w:rsid w:val="007A57D2"/>
    <w:rsid w:val="007A5E08"/>
    <w:rsid w:val="007A5EF7"/>
    <w:rsid w:val="007A64F9"/>
    <w:rsid w:val="007A6E80"/>
    <w:rsid w:val="007B19DF"/>
    <w:rsid w:val="007B341B"/>
    <w:rsid w:val="007B35AC"/>
    <w:rsid w:val="007B7938"/>
    <w:rsid w:val="007C6A88"/>
    <w:rsid w:val="007C6D10"/>
    <w:rsid w:val="007C7766"/>
    <w:rsid w:val="007D1421"/>
    <w:rsid w:val="007D1D59"/>
    <w:rsid w:val="007D2407"/>
    <w:rsid w:val="007D38A6"/>
    <w:rsid w:val="007D525A"/>
    <w:rsid w:val="007D5B42"/>
    <w:rsid w:val="007D6240"/>
    <w:rsid w:val="007D65DB"/>
    <w:rsid w:val="007E0A6E"/>
    <w:rsid w:val="007E0CA7"/>
    <w:rsid w:val="007E3FF9"/>
    <w:rsid w:val="007E409A"/>
    <w:rsid w:val="007E40CD"/>
    <w:rsid w:val="007E6E21"/>
    <w:rsid w:val="007F237D"/>
    <w:rsid w:val="007F2847"/>
    <w:rsid w:val="007F4412"/>
    <w:rsid w:val="007F5F6A"/>
    <w:rsid w:val="00802FD7"/>
    <w:rsid w:val="008074D9"/>
    <w:rsid w:val="008118BE"/>
    <w:rsid w:val="00811912"/>
    <w:rsid w:val="00812348"/>
    <w:rsid w:val="00813884"/>
    <w:rsid w:val="008142F2"/>
    <w:rsid w:val="0081504F"/>
    <w:rsid w:val="008157B8"/>
    <w:rsid w:val="00817F2F"/>
    <w:rsid w:val="00821538"/>
    <w:rsid w:val="0082303D"/>
    <w:rsid w:val="00823D1F"/>
    <w:rsid w:val="00826175"/>
    <w:rsid w:val="00831368"/>
    <w:rsid w:val="008316F6"/>
    <w:rsid w:val="00831EE3"/>
    <w:rsid w:val="00833FB6"/>
    <w:rsid w:val="00837639"/>
    <w:rsid w:val="00842925"/>
    <w:rsid w:val="00843515"/>
    <w:rsid w:val="00843975"/>
    <w:rsid w:val="00845B06"/>
    <w:rsid w:val="00847F47"/>
    <w:rsid w:val="00851A4E"/>
    <w:rsid w:val="00852B32"/>
    <w:rsid w:val="00852CFF"/>
    <w:rsid w:val="00853BBE"/>
    <w:rsid w:val="00857BC1"/>
    <w:rsid w:val="008602DE"/>
    <w:rsid w:val="0086180E"/>
    <w:rsid w:val="00861CC3"/>
    <w:rsid w:val="00862D79"/>
    <w:rsid w:val="00863971"/>
    <w:rsid w:val="00864356"/>
    <w:rsid w:val="00865B30"/>
    <w:rsid w:val="00866537"/>
    <w:rsid w:val="008709A5"/>
    <w:rsid w:val="00872EFC"/>
    <w:rsid w:val="00874A64"/>
    <w:rsid w:val="00875BDF"/>
    <w:rsid w:val="00875D28"/>
    <w:rsid w:val="00881CCA"/>
    <w:rsid w:val="00881EE3"/>
    <w:rsid w:val="008825A2"/>
    <w:rsid w:val="00882CF2"/>
    <w:rsid w:val="00886A88"/>
    <w:rsid w:val="008877EB"/>
    <w:rsid w:val="00887876"/>
    <w:rsid w:val="00887E15"/>
    <w:rsid w:val="00890D85"/>
    <w:rsid w:val="0089101C"/>
    <w:rsid w:val="0089104E"/>
    <w:rsid w:val="0089136E"/>
    <w:rsid w:val="008938B7"/>
    <w:rsid w:val="00894812"/>
    <w:rsid w:val="00896059"/>
    <w:rsid w:val="008968D4"/>
    <w:rsid w:val="00896A95"/>
    <w:rsid w:val="008A2669"/>
    <w:rsid w:val="008A3F4B"/>
    <w:rsid w:val="008A7E1E"/>
    <w:rsid w:val="008B0453"/>
    <w:rsid w:val="008B169B"/>
    <w:rsid w:val="008B5871"/>
    <w:rsid w:val="008B58B0"/>
    <w:rsid w:val="008C06C0"/>
    <w:rsid w:val="008C20DC"/>
    <w:rsid w:val="008C5680"/>
    <w:rsid w:val="008C6E1D"/>
    <w:rsid w:val="008C720F"/>
    <w:rsid w:val="008D026A"/>
    <w:rsid w:val="008D385C"/>
    <w:rsid w:val="008E058C"/>
    <w:rsid w:val="008E3365"/>
    <w:rsid w:val="008E4209"/>
    <w:rsid w:val="008E4602"/>
    <w:rsid w:val="008E532E"/>
    <w:rsid w:val="008E6027"/>
    <w:rsid w:val="008F10A6"/>
    <w:rsid w:val="008F424C"/>
    <w:rsid w:val="008F4E32"/>
    <w:rsid w:val="008F5FB8"/>
    <w:rsid w:val="009003B1"/>
    <w:rsid w:val="00901744"/>
    <w:rsid w:val="009018DD"/>
    <w:rsid w:val="00903FA8"/>
    <w:rsid w:val="00905D53"/>
    <w:rsid w:val="00910553"/>
    <w:rsid w:val="009118CC"/>
    <w:rsid w:val="00915436"/>
    <w:rsid w:val="009161B7"/>
    <w:rsid w:val="009163D5"/>
    <w:rsid w:val="00917AED"/>
    <w:rsid w:val="00917D9C"/>
    <w:rsid w:val="00917F07"/>
    <w:rsid w:val="0092033D"/>
    <w:rsid w:val="0092145C"/>
    <w:rsid w:val="00921EA0"/>
    <w:rsid w:val="00925B07"/>
    <w:rsid w:val="0092601E"/>
    <w:rsid w:val="00926392"/>
    <w:rsid w:val="009268F2"/>
    <w:rsid w:val="00931911"/>
    <w:rsid w:val="00931A87"/>
    <w:rsid w:val="00931B8F"/>
    <w:rsid w:val="00931DF5"/>
    <w:rsid w:val="009370AD"/>
    <w:rsid w:val="0093722D"/>
    <w:rsid w:val="0094251D"/>
    <w:rsid w:val="009448A6"/>
    <w:rsid w:val="00947023"/>
    <w:rsid w:val="0095099B"/>
    <w:rsid w:val="00950A3B"/>
    <w:rsid w:val="00951E4A"/>
    <w:rsid w:val="009554F5"/>
    <w:rsid w:val="00960308"/>
    <w:rsid w:val="0096092F"/>
    <w:rsid w:val="00960FE8"/>
    <w:rsid w:val="0096181F"/>
    <w:rsid w:val="00963253"/>
    <w:rsid w:val="00964857"/>
    <w:rsid w:val="0096578D"/>
    <w:rsid w:val="00967E21"/>
    <w:rsid w:val="00970741"/>
    <w:rsid w:val="00971353"/>
    <w:rsid w:val="009720A1"/>
    <w:rsid w:val="009758FE"/>
    <w:rsid w:val="0097670C"/>
    <w:rsid w:val="0098128D"/>
    <w:rsid w:val="00984E70"/>
    <w:rsid w:val="009868C1"/>
    <w:rsid w:val="00986A09"/>
    <w:rsid w:val="00986B56"/>
    <w:rsid w:val="00987371"/>
    <w:rsid w:val="00987F3D"/>
    <w:rsid w:val="00992A59"/>
    <w:rsid w:val="00992B45"/>
    <w:rsid w:val="00992E3C"/>
    <w:rsid w:val="00993CE7"/>
    <w:rsid w:val="0099474C"/>
    <w:rsid w:val="00994907"/>
    <w:rsid w:val="009951C0"/>
    <w:rsid w:val="0099686B"/>
    <w:rsid w:val="009973E0"/>
    <w:rsid w:val="009B11CA"/>
    <w:rsid w:val="009B3814"/>
    <w:rsid w:val="009B3ECF"/>
    <w:rsid w:val="009B7A61"/>
    <w:rsid w:val="009B7F6F"/>
    <w:rsid w:val="009C3894"/>
    <w:rsid w:val="009C693E"/>
    <w:rsid w:val="009D02AF"/>
    <w:rsid w:val="009D1777"/>
    <w:rsid w:val="009D2A9C"/>
    <w:rsid w:val="009D5EDF"/>
    <w:rsid w:val="009D6B9C"/>
    <w:rsid w:val="009E0CC5"/>
    <w:rsid w:val="009E18CB"/>
    <w:rsid w:val="009E2216"/>
    <w:rsid w:val="009E2960"/>
    <w:rsid w:val="009E38CC"/>
    <w:rsid w:val="009E4C54"/>
    <w:rsid w:val="009E4DD7"/>
    <w:rsid w:val="009E5E8B"/>
    <w:rsid w:val="009E6908"/>
    <w:rsid w:val="009F1866"/>
    <w:rsid w:val="009F1EC4"/>
    <w:rsid w:val="009F1F64"/>
    <w:rsid w:val="009F4158"/>
    <w:rsid w:val="009F542D"/>
    <w:rsid w:val="009F54AC"/>
    <w:rsid w:val="009F78C2"/>
    <w:rsid w:val="00A035DF"/>
    <w:rsid w:val="00A046A6"/>
    <w:rsid w:val="00A04EFA"/>
    <w:rsid w:val="00A077A0"/>
    <w:rsid w:val="00A07F3E"/>
    <w:rsid w:val="00A12D46"/>
    <w:rsid w:val="00A12E42"/>
    <w:rsid w:val="00A12FBE"/>
    <w:rsid w:val="00A13CA0"/>
    <w:rsid w:val="00A216BB"/>
    <w:rsid w:val="00A22017"/>
    <w:rsid w:val="00A238D3"/>
    <w:rsid w:val="00A23F02"/>
    <w:rsid w:val="00A26C14"/>
    <w:rsid w:val="00A26D9C"/>
    <w:rsid w:val="00A2743E"/>
    <w:rsid w:val="00A31171"/>
    <w:rsid w:val="00A312B0"/>
    <w:rsid w:val="00A31CAA"/>
    <w:rsid w:val="00A326F6"/>
    <w:rsid w:val="00A343D6"/>
    <w:rsid w:val="00A34665"/>
    <w:rsid w:val="00A35C30"/>
    <w:rsid w:val="00A3618C"/>
    <w:rsid w:val="00A411C6"/>
    <w:rsid w:val="00A41328"/>
    <w:rsid w:val="00A429F8"/>
    <w:rsid w:val="00A44ECB"/>
    <w:rsid w:val="00A4509F"/>
    <w:rsid w:val="00A47BDA"/>
    <w:rsid w:val="00A51602"/>
    <w:rsid w:val="00A52D73"/>
    <w:rsid w:val="00A52E7A"/>
    <w:rsid w:val="00A575B6"/>
    <w:rsid w:val="00A60061"/>
    <w:rsid w:val="00A60229"/>
    <w:rsid w:val="00A60A1E"/>
    <w:rsid w:val="00A6250B"/>
    <w:rsid w:val="00A6493B"/>
    <w:rsid w:val="00A64946"/>
    <w:rsid w:val="00A64E4E"/>
    <w:rsid w:val="00A67674"/>
    <w:rsid w:val="00A7286A"/>
    <w:rsid w:val="00A72EA4"/>
    <w:rsid w:val="00A76008"/>
    <w:rsid w:val="00A762EB"/>
    <w:rsid w:val="00A7640D"/>
    <w:rsid w:val="00A807A7"/>
    <w:rsid w:val="00A807DD"/>
    <w:rsid w:val="00A860E3"/>
    <w:rsid w:val="00A908E9"/>
    <w:rsid w:val="00A9119A"/>
    <w:rsid w:val="00A9156B"/>
    <w:rsid w:val="00A91B51"/>
    <w:rsid w:val="00A95DFC"/>
    <w:rsid w:val="00A96CB7"/>
    <w:rsid w:val="00A9778F"/>
    <w:rsid w:val="00AA006F"/>
    <w:rsid w:val="00AA2D27"/>
    <w:rsid w:val="00AA3701"/>
    <w:rsid w:val="00AA3E44"/>
    <w:rsid w:val="00AA4699"/>
    <w:rsid w:val="00AA4EA2"/>
    <w:rsid w:val="00AA64BC"/>
    <w:rsid w:val="00AA7319"/>
    <w:rsid w:val="00AA7378"/>
    <w:rsid w:val="00AB26FD"/>
    <w:rsid w:val="00AB2828"/>
    <w:rsid w:val="00AB4508"/>
    <w:rsid w:val="00AB4621"/>
    <w:rsid w:val="00AB479F"/>
    <w:rsid w:val="00AB53F6"/>
    <w:rsid w:val="00AB5558"/>
    <w:rsid w:val="00AC13D0"/>
    <w:rsid w:val="00AC1B90"/>
    <w:rsid w:val="00AC24C6"/>
    <w:rsid w:val="00AC46DF"/>
    <w:rsid w:val="00AC6FC9"/>
    <w:rsid w:val="00AC7B57"/>
    <w:rsid w:val="00AD3D7B"/>
    <w:rsid w:val="00AD5158"/>
    <w:rsid w:val="00AD77E2"/>
    <w:rsid w:val="00AE0B41"/>
    <w:rsid w:val="00AE35CD"/>
    <w:rsid w:val="00AE6937"/>
    <w:rsid w:val="00AE70CA"/>
    <w:rsid w:val="00AE725B"/>
    <w:rsid w:val="00AE7584"/>
    <w:rsid w:val="00AF199A"/>
    <w:rsid w:val="00AF1AD0"/>
    <w:rsid w:val="00AF27C6"/>
    <w:rsid w:val="00B00B01"/>
    <w:rsid w:val="00B014FD"/>
    <w:rsid w:val="00B036C7"/>
    <w:rsid w:val="00B068A3"/>
    <w:rsid w:val="00B06A41"/>
    <w:rsid w:val="00B077D4"/>
    <w:rsid w:val="00B1067D"/>
    <w:rsid w:val="00B11312"/>
    <w:rsid w:val="00B11417"/>
    <w:rsid w:val="00B11C7C"/>
    <w:rsid w:val="00B11D95"/>
    <w:rsid w:val="00B11EAB"/>
    <w:rsid w:val="00B12422"/>
    <w:rsid w:val="00B131AC"/>
    <w:rsid w:val="00B13ECC"/>
    <w:rsid w:val="00B175C9"/>
    <w:rsid w:val="00B20C24"/>
    <w:rsid w:val="00B25DC6"/>
    <w:rsid w:val="00B34F56"/>
    <w:rsid w:val="00B35DA3"/>
    <w:rsid w:val="00B35DE7"/>
    <w:rsid w:val="00B405D1"/>
    <w:rsid w:val="00B45EA2"/>
    <w:rsid w:val="00B46FD5"/>
    <w:rsid w:val="00B47395"/>
    <w:rsid w:val="00B508E6"/>
    <w:rsid w:val="00B510FF"/>
    <w:rsid w:val="00B51417"/>
    <w:rsid w:val="00B52BFD"/>
    <w:rsid w:val="00B53834"/>
    <w:rsid w:val="00B60700"/>
    <w:rsid w:val="00B648B0"/>
    <w:rsid w:val="00B64C37"/>
    <w:rsid w:val="00B65288"/>
    <w:rsid w:val="00B65E6D"/>
    <w:rsid w:val="00B67090"/>
    <w:rsid w:val="00B72149"/>
    <w:rsid w:val="00B75B98"/>
    <w:rsid w:val="00B8070D"/>
    <w:rsid w:val="00B81164"/>
    <w:rsid w:val="00B81637"/>
    <w:rsid w:val="00B84181"/>
    <w:rsid w:val="00B85EC2"/>
    <w:rsid w:val="00B85F14"/>
    <w:rsid w:val="00B86999"/>
    <w:rsid w:val="00B9259A"/>
    <w:rsid w:val="00B9259F"/>
    <w:rsid w:val="00B92EC9"/>
    <w:rsid w:val="00B954A7"/>
    <w:rsid w:val="00B95E1D"/>
    <w:rsid w:val="00B95E25"/>
    <w:rsid w:val="00B96D76"/>
    <w:rsid w:val="00BA0C80"/>
    <w:rsid w:val="00BA2283"/>
    <w:rsid w:val="00BA3C47"/>
    <w:rsid w:val="00BA7A21"/>
    <w:rsid w:val="00BB0B84"/>
    <w:rsid w:val="00BB0C0D"/>
    <w:rsid w:val="00BB1B7F"/>
    <w:rsid w:val="00BB47ED"/>
    <w:rsid w:val="00BC18E7"/>
    <w:rsid w:val="00BC1A29"/>
    <w:rsid w:val="00BC22F1"/>
    <w:rsid w:val="00BC241D"/>
    <w:rsid w:val="00BD0042"/>
    <w:rsid w:val="00BD20D8"/>
    <w:rsid w:val="00BD23EE"/>
    <w:rsid w:val="00BD4AEC"/>
    <w:rsid w:val="00BD63A2"/>
    <w:rsid w:val="00BD661F"/>
    <w:rsid w:val="00BD7604"/>
    <w:rsid w:val="00BD7F91"/>
    <w:rsid w:val="00BE0C64"/>
    <w:rsid w:val="00BE2127"/>
    <w:rsid w:val="00BE29F3"/>
    <w:rsid w:val="00BE4344"/>
    <w:rsid w:val="00BE77D1"/>
    <w:rsid w:val="00BF0602"/>
    <w:rsid w:val="00BF0F33"/>
    <w:rsid w:val="00BF12DF"/>
    <w:rsid w:val="00BF5BA5"/>
    <w:rsid w:val="00C005F4"/>
    <w:rsid w:val="00C019E1"/>
    <w:rsid w:val="00C044B3"/>
    <w:rsid w:val="00C04580"/>
    <w:rsid w:val="00C05D2A"/>
    <w:rsid w:val="00C06A05"/>
    <w:rsid w:val="00C10177"/>
    <w:rsid w:val="00C10E14"/>
    <w:rsid w:val="00C134E5"/>
    <w:rsid w:val="00C140BE"/>
    <w:rsid w:val="00C14D35"/>
    <w:rsid w:val="00C16F9C"/>
    <w:rsid w:val="00C20635"/>
    <w:rsid w:val="00C209BD"/>
    <w:rsid w:val="00C221E9"/>
    <w:rsid w:val="00C22BCE"/>
    <w:rsid w:val="00C245D7"/>
    <w:rsid w:val="00C24ECC"/>
    <w:rsid w:val="00C266D5"/>
    <w:rsid w:val="00C26A39"/>
    <w:rsid w:val="00C278B3"/>
    <w:rsid w:val="00C318A3"/>
    <w:rsid w:val="00C327E1"/>
    <w:rsid w:val="00C329D1"/>
    <w:rsid w:val="00C331AA"/>
    <w:rsid w:val="00C3370F"/>
    <w:rsid w:val="00C40443"/>
    <w:rsid w:val="00C40469"/>
    <w:rsid w:val="00C41C42"/>
    <w:rsid w:val="00C43EA3"/>
    <w:rsid w:val="00C47B9A"/>
    <w:rsid w:val="00C50FBD"/>
    <w:rsid w:val="00C5158D"/>
    <w:rsid w:val="00C53E30"/>
    <w:rsid w:val="00C54B8C"/>
    <w:rsid w:val="00C54F64"/>
    <w:rsid w:val="00C61DE7"/>
    <w:rsid w:val="00C63878"/>
    <w:rsid w:val="00C63D21"/>
    <w:rsid w:val="00C649E5"/>
    <w:rsid w:val="00C660F1"/>
    <w:rsid w:val="00C66A3A"/>
    <w:rsid w:val="00C7080D"/>
    <w:rsid w:val="00C70F5C"/>
    <w:rsid w:val="00C717BC"/>
    <w:rsid w:val="00C718EC"/>
    <w:rsid w:val="00C720FD"/>
    <w:rsid w:val="00C722C5"/>
    <w:rsid w:val="00C73309"/>
    <w:rsid w:val="00C75827"/>
    <w:rsid w:val="00C771FA"/>
    <w:rsid w:val="00C86D24"/>
    <w:rsid w:val="00C90434"/>
    <w:rsid w:val="00C91ACC"/>
    <w:rsid w:val="00C95048"/>
    <w:rsid w:val="00C959DA"/>
    <w:rsid w:val="00C96A79"/>
    <w:rsid w:val="00CA3796"/>
    <w:rsid w:val="00CA56D0"/>
    <w:rsid w:val="00CA5797"/>
    <w:rsid w:val="00CB0D20"/>
    <w:rsid w:val="00CB1D8E"/>
    <w:rsid w:val="00CB4B59"/>
    <w:rsid w:val="00CB7159"/>
    <w:rsid w:val="00CC0F41"/>
    <w:rsid w:val="00CC2105"/>
    <w:rsid w:val="00CC21B6"/>
    <w:rsid w:val="00CC24AE"/>
    <w:rsid w:val="00CC2945"/>
    <w:rsid w:val="00CC4C41"/>
    <w:rsid w:val="00CC5601"/>
    <w:rsid w:val="00CC6780"/>
    <w:rsid w:val="00CC7A9B"/>
    <w:rsid w:val="00CD1768"/>
    <w:rsid w:val="00CD181B"/>
    <w:rsid w:val="00CD1A44"/>
    <w:rsid w:val="00CD1C2F"/>
    <w:rsid w:val="00CD48CE"/>
    <w:rsid w:val="00CD4E04"/>
    <w:rsid w:val="00CD51FF"/>
    <w:rsid w:val="00CE4EAA"/>
    <w:rsid w:val="00CE66FE"/>
    <w:rsid w:val="00CE6F9B"/>
    <w:rsid w:val="00CF09BC"/>
    <w:rsid w:val="00CF3C29"/>
    <w:rsid w:val="00CF4508"/>
    <w:rsid w:val="00CF632D"/>
    <w:rsid w:val="00CF7365"/>
    <w:rsid w:val="00CF7AF6"/>
    <w:rsid w:val="00CF7E94"/>
    <w:rsid w:val="00D00D06"/>
    <w:rsid w:val="00D03123"/>
    <w:rsid w:val="00D04AF6"/>
    <w:rsid w:val="00D1159B"/>
    <w:rsid w:val="00D11CAB"/>
    <w:rsid w:val="00D11D37"/>
    <w:rsid w:val="00D150E8"/>
    <w:rsid w:val="00D17431"/>
    <w:rsid w:val="00D17E00"/>
    <w:rsid w:val="00D213AF"/>
    <w:rsid w:val="00D22F35"/>
    <w:rsid w:val="00D246EB"/>
    <w:rsid w:val="00D25A46"/>
    <w:rsid w:val="00D25F1F"/>
    <w:rsid w:val="00D27621"/>
    <w:rsid w:val="00D303E6"/>
    <w:rsid w:val="00D3203C"/>
    <w:rsid w:val="00D331F9"/>
    <w:rsid w:val="00D37014"/>
    <w:rsid w:val="00D409F5"/>
    <w:rsid w:val="00D40CD3"/>
    <w:rsid w:val="00D420B1"/>
    <w:rsid w:val="00D43462"/>
    <w:rsid w:val="00D50AD8"/>
    <w:rsid w:val="00D527B4"/>
    <w:rsid w:val="00D60172"/>
    <w:rsid w:val="00D60591"/>
    <w:rsid w:val="00D60ECC"/>
    <w:rsid w:val="00D62869"/>
    <w:rsid w:val="00D62DE2"/>
    <w:rsid w:val="00D63C1F"/>
    <w:rsid w:val="00D655C0"/>
    <w:rsid w:val="00D66D73"/>
    <w:rsid w:val="00D67318"/>
    <w:rsid w:val="00D67E9A"/>
    <w:rsid w:val="00D70012"/>
    <w:rsid w:val="00D712BF"/>
    <w:rsid w:val="00D72955"/>
    <w:rsid w:val="00D754B7"/>
    <w:rsid w:val="00D80442"/>
    <w:rsid w:val="00D819A8"/>
    <w:rsid w:val="00D8304E"/>
    <w:rsid w:val="00D85193"/>
    <w:rsid w:val="00D92C35"/>
    <w:rsid w:val="00D93554"/>
    <w:rsid w:val="00D94882"/>
    <w:rsid w:val="00D97DBD"/>
    <w:rsid w:val="00DA05D3"/>
    <w:rsid w:val="00DA1DDA"/>
    <w:rsid w:val="00DA2D65"/>
    <w:rsid w:val="00DA2DB1"/>
    <w:rsid w:val="00DA5DAA"/>
    <w:rsid w:val="00DA6114"/>
    <w:rsid w:val="00DB03B0"/>
    <w:rsid w:val="00DB1A99"/>
    <w:rsid w:val="00DB1B4E"/>
    <w:rsid w:val="00DB27EF"/>
    <w:rsid w:val="00DB340C"/>
    <w:rsid w:val="00DB417E"/>
    <w:rsid w:val="00DB64BB"/>
    <w:rsid w:val="00DC1753"/>
    <w:rsid w:val="00DC2433"/>
    <w:rsid w:val="00DC34DA"/>
    <w:rsid w:val="00DD0334"/>
    <w:rsid w:val="00DD0CE1"/>
    <w:rsid w:val="00DD101C"/>
    <w:rsid w:val="00DD32E5"/>
    <w:rsid w:val="00DD545F"/>
    <w:rsid w:val="00DD7EB6"/>
    <w:rsid w:val="00DD7FD5"/>
    <w:rsid w:val="00DE1AE2"/>
    <w:rsid w:val="00DE21F4"/>
    <w:rsid w:val="00DE2886"/>
    <w:rsid w:val="00DE2D3F"/>
    <w:rsid w:val="00DE68B8"/>
    <w:rsid w:val="00DF00FC"/>
    <w:rsid w:val="00DF0701"/>
    <w:rsid w:val="00DF09DE"/>
    <w:rsid w:val="00DF1C03"/>
    <w:rsid w:val="00DF4C73"/>
    <w:rsid w:val="00DF667A"/>
    <w:rsid w:val="00DF689D"/>
    <w:rsid w:val="00DF7C2B"/>
    <w:rsid w:val="00E02B51"/>
    <w:rsid w:val="00E02CB5"/>
    <w:rsid w:val="00E03A90"/>
    <w:rsid w:val="00E07F05"/>
    <w:rsid w:val="00E10666"/>
    <w:rsid w:val="00E10689"/>
    <w:rsid w:val="00E10BFB"/>
    <w:rsid w:val="00E10E1E"/>
    <w:rsid w:val="00E10F49"/>
    <w:rsid w:val="00E13CD6"/>
    <w:rsid w:val="00E1637E"/>
    <w:rsid w:val="00E167DC"/>
    <w:rsid w:val="00E17C90"/>
    <w:rsid w:val="00E2089B"/>
    <w:rsid w:val="00E212A7"/>
    <w:rsid w:val="00E2173C"/>
    <w:rsid w:val="00E25906"/>
    <w:rsid w:val="00E2604E"/>
    <w:rsid w:val="00E267FE"/>
    <w:rsid w:val="00E2757B"/>
    <w:rsid w:val="00E32913"/>
    <w:rsid w:val="00E332EE"/>
    <w:rsid w:val="00E33A2C"/>
    <w:rsid w:val="00E374AB"/>
    <w:rsid w:val="00E40790"/>
    <w:rsid w:val="00E40C8C"/>
    <w:rsid w:val="00E41DBE"/>
    <w:rsid w:val="00E420DC"/>
    <w:rsid w:val="00E45F14"/>
    <w:rsid w:val="00E47D63"/>
    <w:rsid w:val="00E5053E"/>
    <w:rsid w:val="00E51493"/>
    <w:rsid w:val="00E5267F"/>
    <w:rsid w:val="00E54950"/>
    <w:rsid w:val="00E55C8C"/>
    <w:rsid w:val="00E564DA"/>
    <w:rsid w:val="00E60246"/>
    <w:rsid w:val="00E60ECC"/>
    <w:rsid w:val="00E62322"/>
    <w:rsid w:val="00E649F9"/>
    <w:rsid w:val="00E65317"/>
    <w:rsid w:val="00E653E3"/>
    <w:rsid w:val="00E67D3A"/>
    <w:rsid w:val="00E71161"/>
    <w:rsid w:val="00E72AEF"/>
    <w:rsid w:val="00E72C19"/>
    <w:rsid w:val="00E74242"/>
    <w:rsid w:val="00E752DD"/>
    <w:rsid w:val="00E7588E"/>
    <w:rsid w:val="00E77438"/>
    <w:rsid w:val="00E83108"/>
    <w:rsid w:val="00E833E1"/>
    <w:rsid w:val="00E86DF3"/>
    <w:rsid w:val="00E87691"/>
    <w:rsid w:val="00E9126B"/>
    <w:rsid w:val="00E925BB"/>
    <w:rsid w:val="00E93647"/>
    <w:rsid w:val="00E94E7F"/>
    <w:rsid w:val="00E95619"/>
    <w:rsid w:val="00E961A3"/>
    <w:rsid w:val="00E9769A"/>
    <w:rsid w:val="00EA3F71"/>
    <w:rsid w:val="00EA455A"/>
    <w:rsid w:val="00EA4E7C"/>
    <w:rsid w:val="00EA5774"/>
    <w:rsid w:val="00EA6D04"/>
    <w:rsid w:val="00EB51B6"/>
    <w:rsid w:val="00EB6D07"/>
    <w:rsid w:val="00EC2476"/>
    <w:rsid w:val="00ED0CDF"/>
    <w:rsid w:val="00ED1B3D"/>
    <w:rsid w:val="00ED1FB0"/>
    <w:rsid w:val="00ED33A7"/>
    <w:rsid w:val="00ED43FC"/>
    <w:rsid w:val="00ED4AF0"/>
    <w:rsid w:val="00ED4D94"/>
    <w:rsid w:val="00ED4E18"/>
    <w:rsid w:val="00ED5DE2"/>
    <w:rsid w:val="00ED7C14"/>
    <w:rsid w:val="00EE08B3"/>
    <w:rsid w:val="00EE0EF1"/>
    <w:rsid w:val="00EF063C"/>
    <w:rsid w:val="00EF1575"/>
    <w:rsid w:val="00EF5A3B"/>
    <w:rsid w:val="00EF5E4B"/>
    <w:rsid w:val="00EF7194"/>
    <w:rsid w:val="00F00520"/>
    <w:rsid w:val="00F05338"/>
    <w:rsid w:val="00F0694E"/>
    <w:rsid w:val="00F07A14"/>
    <w:rsid w:val="00F12593"/>
    <w:rsid w:val="00F15D2D"/>
    <w:rsid w:val="00F170DE"/>
    <w:rsid w:val="00F208AE"/>
    <w:rsid w:val="00F21D00"/>
    <w:rsid w:val="00F23C51"/>
    <w:rsid w:val="00F26E6D"/>
    <w:rsid w:val="00F30CEE"/>
    <w:rsid w:val="00F31EE7"/>
    <w:rsid w:val="00F320E6"/>
    <w:rsid w:val="00F32C30"/>
    <w:rsid w:val="00F32CF6"/>
    <w:rsid w:val="00F377EE"/>
    <w:rsid w:val="00F40091"/>
    <w:rsid w:val="00F401A3"/>
    <w:rsid w:val="00F40BB4"/>
    <w:rsid w:val="00F41A10"/>
    <w:rsid w:val="00F41A49"/>
    <w:rsid w:val="00F42AB0"/>
    <w:rsid w:val="00F42BA8"/>
    <w:rsid w:val="00F44186"/>
    <w:rsid w:val="00F514EE"/>
    <w:rsid w:val="00F528B4"/>
    <w:rsid w:val="00F530ED"/>
    <w:rsid w:val="00F54453"/>
    <w:rsid w:val="00F54B31"/>
    <w:rsid w:val="00F5667F"/>
    <w:rsid w:val="00F57ECE"/>
    <w:rsid w:val="00F62CB1"/>
    <w:rsid w:val="00F65367"/>
    <w:rsid w:val="00F6752C"/>
    <w:rsid w:val="00F67B8A"/>
    <w:rsid w:val="00F707C0"/>
    <w:rsid w:val="00F71314"/>
    <w:rsid w:val="00F719A2"/>
    <w:rsid w:val="00F73D78"/>
    <w:rsid w:val="00F750A4"/>
    <w:rsid w:val="00F759F9"/>
    <w:rsid w:val="00F76115"/>
    <w:rsid w:val="00F80CAF"/>
    <w:rsid w:val="00F82717"/>
    <w:rsid w:val="00F84C78"/>
    <w:rsid w:val="00F86CA4"/>
    <w:rsid w:val="00F87DB5"/>
    <w:rsid w:val="00F91DDC"/>
    <w:rsid w:val="00F92196"/>
    <w:rsid w:val="00F92AB2"/>
    <w:rsid w:val="00F9535F"/>
    <w:rsid w:val="00F978D0"/>
    <w:rsid w:val="00F97F73"/>
    <w:rsid w:val="00FA1DFC"/>
    <w:rsid w:val="00FA1EFA"/>
    <w:rsid w:val="00FA4EE1"/>
    <w:rsid w:val="00FA54D8"/>
    <w:rsid w:val="00FB0B8D"/>
    <w:rsid w:val="00FB1178"/>
    <w:rsid w:val="00FB4F33"/>
    <w:rsid w:val="00FB763B"/>
    <w:rsid w:val="00FC166E"/>
    <w:rsid w:val="00FC1FA0"/>
    <w:rsid w:val="00FC20B4"/>
    <w:rsid w:val="00FD023D"/>
    <w:rsid w:val="00FD1A76"/>
    <w:rsid w:val="00FD45B0"/>
    <w:rsid w:val="00FD4DA0"/>
    <w:rsid w:val="00FD4F80"/>
    <w:rsid w:val="00FD5A4F"/>
    <w:rsid w:val="00FD63C9"/>
    <w:rsid w:val="00FD6BED"/>
    <w:rsid w:val="00FD71FA"/>
    <w:rsid w:val="00FE0543"/>
    <w:rsid w:val="00FE119C"/>
    <w:rsid w:val="00FE1233"/>
    <w:rsid w:val="00FE1245"/>
    <w:rsid w:val="00FE1F2A"/>
    <w:rsid w:val="00FE657B"/>
    <w:rsid w:val="00FE6F11"/>
    <w:rsid w:val="00FF0693"/>
    <w:rsid w:val="00FF0BFC"/>
    <w:rsid w:val="00FF1296"/>
    <w:rsid w:val="00FF1503"/>
    <w:rsid w:val="00FF1EC0"/>
    <w:rsid w:val="00FF4A5C"/>
    <w:rsid w:val="00FF4CB6"/>
    <w:rsid w:val="00FF5494"/>
    <w:rsid w:val="00FF61ED"/>
    <w:rsid w:val="00FF64B0"/>
    <w:rsid w:val="00F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2105"/>
    <w:pPr>
      <w:widowControl w:val="0"/>
      <w:jc w:val="both"/>
    </w:pPr>
    <w:rPr>
      <w:rFonts w:ascii="Calibri" w:hAnsi="Calibri" w:cs="黑体"/>
      <w:kern w:val="2"/>
      <w:sz w:val="21"/>
      <w:szCs w:val="22"/>
    </w:rPr>
  </w:style>
  <w:style w:type="paragraph" w:styleId="1">
    <w:name w:val="heading 1"/>
    <w:basedOn w:val="a"/>
    <w:next w:val="a"/>
    <w:link w:val="1Char"/>
    <w:qFormat/>
    <w:rsid w:val="00B00B01"/>
    <w:pPr>
      <w:keepNext/>
      <w:keepLines/>
      <w:tabs>
        <w:tab w:val="num" w:pos="3199"/>
      </w:tabs>
      <w:spacing w:before="340" w:after="330" w:line="578" w:lineRule="auto"/>
      <w:ind w:left="3199" w:hanging="720"/>
      <w:outlineLvl w:val="0"/>
    </w:pPr>
    <w:rPr>
      <w:rFonts w:ascii="Times New Roman" w:hAnsi="Times New Roman" w:cs="Times New Roman"/>
      <w:b/>
      <w:bCs/>
      <w:kern w:val="44"/>
      <w:sz w:val="44"/>
      <w:szCs w:val="44"/>
    </w:rPr>
  </w:style>
  <w:style w:type="paragraph" w:styleId="2">
    <w:name w:val="heading 2"/>
    <w:basedOn w:val="a"/>
    <w:next w:val="a"/>
    <w:link w:val="2Char"/>
    <w:qFormat/>
    <w:rsid w:val="00B00B01"/>
    <w:pPr>
      <w:keepNext/>
      <w:keepLines/>
      <w:tabs>
        <w:tab w:val="num" w:pos="1440"/>
      </w:tabs>
      <w:spacing w:before="260" w:after="260" w:line="416" w:lineRule="auto"/>
      <w:ind w:left="1440" w:hanging="360"/>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00B01"/>
    <w:rPr>
      <w:b/>
      <w:bCs/>
      <w:kern w:val="44"/>
      <w:sz w:val="44"/>
      <w:szCs w:val="44"/>
    </w:rPr>
  </w:style>
  <w:style w:type="character" w:customStyle="1" w:styleId="2Char">
    <w:name w:val="标题 2 Char"/>
    <w:link w:val="2"/>
    <w:rsid w:val="00B00B01"/>
    <w:rPr>
      <w:rFonts w:ascii="Arial" w:eastAsia="黑体" w:hAnsi="Arial"/>
      <w:b/>
      <w:bCs/>
      <w:kern w:val="2"/>
      <w:sz w:val="32"/>
      <w:szCs w:val="32"/>
    </w:rPr>
  </w:style>
  <w:style w:type="paragraph" w:styleId="a3">
    <w:name w:val="header"/>
    <w:basedOn w:val="a"/>
    <w:rsid w:val="00413BD6"/>
    <w:pPr>
      <w:pBdr>
        <w:bottom w:val="single" w:sz="6" w:space="1" w:color="auto"/>
      </w:pBdr>
      <w:tabs>
        <w:tab w:val="center" w:pos="4153"/>
        <w:tab w:val="right" w:pos="8306"/>
      </w:tabs>
      <w:snapToGrid w:val="0"/>
      <w:jc w:val="center"/>
    </w:pPr>
    <w:rPr>
      <w:sz w:val="18"/>
      <w:szCs w:val="18"/>
    </w:rPr>
  </w:style>
  <w:style w:type="paragraph" w:styleId="a4">
    <w:name w:val="footer"/>
    <w:basedOn w:val="a"/>
    <w:rsid w:val="00413BD6"/>
    <w:pPr>
      <w:tabs>
        <w:tab w:val="center" w:pos="4153"/>
        <w:tab w:val="right" w:pos="8306"/>
      </w:tabs>
      <w:snapToGrid w:val="0"/>
      <w:jc w:val="left"/>
    </w:pPr>
    <w:rPr>
      <w:sz w:val="18"/>
      <w:szCs w:val="18"/>
    </w:rPr>
  </w:style>
  <w:style w:type="character" w:styleId="a5">
    <w:name w:val="page number"/>
    <w:basedOn w:val="a0"/>
    <w:rsid w:val="00413BD6"/>
  </w:style>
  <w:style w:type="character" w:customStyle="1" w:styleId="jq4Char">
    <w:name w:val="jq4图片注释 Char"/>
    <w:link w:val="jq4"/>
    <w:rsid w:val="00B00B01"/>
    <w:rPr>
      <w:rFonts w:eastAsia="Times New Roman"/>
      <w:sz w:val="18"/>
      <w:szCs w:val="24"/>
      <w:lang w:val="en-US" w:eastAsia="zh-CN" w:bidi="ar-SA"/>
    </w:rPr>
  </w:style>
  <w:style w:type="paragraph" w:customStyle="1" w:styleId="jq4">
    <w:name w:val="jq4图片注释"/>
    <w:next w:val="a"/>
    <w:link w:val="jq4Char"/>
    <w:qFormat/>
    <w:rsid w:val="00B00B01"/>
    <w:pPr>
      <w:spacing w:before="20" w:after="50" w:line="300" w:lineRule="auto"/>
      <w:ind w:firstLine="200"/>
      <w:jc w:val="center"/>
    </w:pPr>
    <w:rPr>
      <w:rFonts w:eastAsia="Times New Roman"/>
      <w:sz w:val="18"/>
      <w:szCs w:val="24"/>
    </w:rPr>
  </w:style>
  <w:style w:type="paragraph" w:styleId="a6">
    <w:name w:val="Normal (Web)"/>
    <w:basedOn w:val="a"/>
    <w:rsid w:val="00FF4A5C"/>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9D1777"/>
    <w:pPr>
      <w:widowControl w:val="0"/>
      <w:autoSpaceDE w:val="0"/>
      <w:autoSpaceDN w:val="0"/>
      <w:adjustRightInd w:val="0"/>
    </w:pPr>
    <w:rPr>
      <w:color w:val="000000"/>
      <w:sz w:val="24"/>
      <w:szCs w:val="24"/>
    </w:rPr>
  </w:style>
  <w:style w:type="paragraph" w:styleId="a7">
    <w:name w:val="Document Map"/>
    <w:basedOn w:val="a"/>
    <w:link w:val="Char"/>
    <w:rsid w:val="007E409A"/>
    <w:rPr>
      <w:rFonts w:ascii="宋体"/>
      <w:sz w:val="18"/>
      <w:szCs w:val="18"/>
    </w:rPr>
  </w:style>
  <w:style w:type="character" w:customStyle="1" w:styleId="Char">
    <w:name w:val="文档结构图 Char"/>
    <w:link w:val="a7"/>
    <w:rsid w:val="007E409A"/>
    <w:rPr>
      <w:rFonts w:ascii="宋体"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84650">
      <w:bodyDiv w:val="1"/>
      <w:marLeft w:val="0"/>
      <w:marRight w:val="0"/>
      <w:marTop w:val="0"/>
      <w:marBottom w:val="0"/>
      <w:divBdr>
        <w:top w:val="none" w:sz="0" w:space="0" w:color="auto"/>
        <w:left w:val="none" w:sz="0" w:space="0" w:color="auto"/>
        <w:bottom w:val="none" w:sz="0" w:space="0" w:color="auto"/>
        <w:right w:val="none" w:sz="0" w:space="0" w:color="auto"/>
      </w:divBdr>
    </w:div>
    <w:div w:id="716784386">
      <w:bodyDiv w:val="1"/>
      <w:marLeft w:val="0"/>
      <w:marRight w:val="0"/>
      <w:marTop w:val="0"/>
      <w:marBottom w:val="0"/>
      <w:divBdr>
        <w:top w:val="none" w:sz="0" w:space="0" w:color="auto"/>
        <w:left w:val="none" w:sz="0" w:space="0" w:color="auto"/>
        <w:bottom w:val="none" w:sz="0" w:space="0" w:color="auto"/>
        <w:right w:val="none" w:sz="0" w:space="0" w:color="auto"/>
      </w:divBdr>
    </w:div>
    <w:div w:id="829293420">
      <w:bodyDiv w:val="1"/>
      <w:marLeft w:val="0"/>
      <w:marRight w:val="0"/>
      <w:marTop w:val="0"/>
      <w:marBottom w:val="0"/>
      <w:divBdr>
        <w:top w:val="none" w:sz="0" w:space="0" w:color="auto"/>
        <w:left w:val="none" w:sz="0" w:space="0" w:color="auto"/>
        <w:bottom w:val="none" w:sz="0" w:space="0" w:color="auto"/>
        <w:right w:val="none" w:sz="0" w:space="0" w:color="auto"/>
      </w:divBdr>
    </w:div>
    <w:div w:id="860898837">
      <w:bodyDiv w:val="1"/>
      <w:marLeft w:val="0"/>
      <w:marRight w:val="0"/>
      <w:marTop w:val="0"/>
      <w:marBottom w:val="0"/>
      <w:divBdr>
        <w:top w:val="none" w:sz="0" w:space="0" w:color="auto"/>
        <w:left w:val="none" w:sz="0" w:space="0" w:color="auto"/>
        <w:bottom w:val="none" w:sz="0" w:space="0" w:color="auto"/>
        <w:right w:val="none" w:sz="0" w:space="0" w:color="auto"/>
      </w:divBdr>
    </w:div>
    <w:div w:id="942223753">
      <w:bodyDiv w:val="1"/>
      <w:marLeft w:val="0"/>
      <w:marRight w:val="0"/>
      <w:marTop w:val="0"/>
      <w:marBottom w:val="0"/>
      <w:divBdr>
        <w:top w:val="none" w:sz="0" w:space="0" w:color="auto"/>
        <w:left w:val="none" w:sz="0" w:space="0" w:color="auto"/>
        <w:bottom w:val="none" w:sz="0" w:space="0" w:color="auto"/>
        <w:right w:val="none" w:sz="0" w:space="0" w:color="auto"/>
      </w:divBdr>
    </w:div>
    <w:div w:id="1087726449">
      <w:bodyDiv w:val="1"/>
      <w:marLeft w:val="0"/>
      <w:marRight w:val="0"/>
      <w:marTop w:val="0"/>
      <w:marBottom w:val="0"/>
      <w:divBdr>
        <w:top w:val="none" w:sz="0" w:space="0" w:color="auto"/>
        <w:left w:val="none" w:sz="0" w:space="0" w:color="auto"/>
        <w:bottom w:val="none" w:sz="0" w:space="0" w:color="auto"/>
        <w:right w:val="none" w:sz="0" w:space="0" w:color="auto"/>
      </w:divBdr>
    </w:div>
    <w:div w:id="1328825754">
      <w:bodyDiv w:val="1"/>
      <w:marLeft w:val="0"/>
      <w:marRight w:val="0"/>
      <w:marTop w:val="0"/>
      <w:marBottom w:val="0"/>
      <w:divBdr>
        <w:top w:val="none" w:sz="0" w:space="0" w:color="auto"/>
        <w:left w:val="none" w:sz="0" w:space="0" w:color="auto"/>
        <w:bottom w:val="none" w:sz="0" w:space="0" w:color="auto"/>
        <w:right w:val="none" w:sz="0" w:space="0" w:color="auto"/>
      </w:divBdr>
    </w:div>
    <w:div w:id="1741559919">
      <w:bodyDiv w:val="1"/>
      <w:marLeft w:val="0"/>
      <w:marRight w:val="0"/>
      <w:marTop w:val="0"/>
      <w:marBottom w:val="0"/>
      <w:divBdr>
        <w:top w:val="none" w:sz="0" w:space="0" w:color="auto"/>
        <w:left w:val="none" w:sz="0" w:space="0" w:color="auto"/>
        <w:bottom w:val="none" w:sz="0" w:space="0" w:color="auto"/>
        <w:right w:val="none" w:sz="0" w:space="0" w:color="auto"/>
      </w:divBdr>
    </w:div>
    <w:div w:id="1827042893">
      <w:bodyDiv w:val="1"/>
      <w:marLeft w:val="0"/>
      <w:marRight w:val="0"/>
      <w:marTop w:val="0"/>
      <w:marBottom w:val="0"/>
      <w:divBdr>
        <w:top w:val="none" w:sz="0" w:space="0" w:color="auto"/>
        <w:left w:val="none" w:sz="0" w:space="0" w:color="auto"/>
        <w:bottom w:val="none" w:sz="0" w:space="0" w:color="auto"/>
        <w:right w:val="none" w:sz="0" w:space="0" w:color="auto"/>
      </w:divBdr>
    </w:div>
    <w:div w:id="200901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22</Pages>
  <Words>1448</Words>
  <Characters>8260</Characters>
  <Application>Microsoft Office Word</Application>
  <DocSecurity>0</DocSecurity>
  <Lines>68</Lines>
  <Paragraphs>19</Paragraphs>
  <ScaleCrop>false</ScaleCrop>
  <Company>czj</Company>
  <LinksUpToDate>false</LinksUpToDate>
  <CharactersWithSpaces>9689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creator>user</dc:creator>
  <cp:lastModifiedBy>Micorosoft</cp:lastModifiedBy>
  <cp:revision>16</cp:revision>
  <cp:lastPrinted>2018-06-07T01:36:00Z</cp:lastPrinted>
  <dcterms:created xsi:type="dcterms:W3CDTF">2020-08-06T07:56:00Z</dcterms:created>
  <dcterms:modified xsi:type="dcterms:W3CDTF">2020-08-19T04:54:00Z</dcterms:modified>
</cp:coreProperties>
</file>